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009A20" w14:textId="77777777" w:rsidR="00C60608" w:rsidRPr="008B443B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แบบฟอร์ม</w:t>
      </w:r>
    </w:p>
    <w:p w14:paraId="2C258C14" w14:textId="77777777" w:rsidR="00C60608" w:rsidRPr="008B443B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14:paraId="377B9590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14:paraId="1B2574EE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14:paraId="07038A1C" w14:textId="77777777" w:rsidR="00ED2CBC" w:rsidRPr="008B443B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14:paraId="2DD5F7C4" w14:textId="77777777" w:rsidR="006B61FE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6B61FE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</w:t>
      </w:r>
      <w:r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ในวารสารวิชาการ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***</w:t>
      </w:r>
    </w:p>
    <w:p w14:paraId="048ED866" w14:textId="6840311A" w:rsidR="00C60608" w:rsidRPr="006A4098" w:rsidRDefault="00C60608" w:rsidP="00C60608">
      <w:pPr>
        <w:spacing w:before="120" w:line="340" w:lineRule="exact"/>
        <w:rPr>
          <w:rFonts w:ascii="TH SarabunPSK" w:hAnsi="TH SarabunPSK" w:cs="TH SarabunPSK"/>
          <w:b/>
          <w:bCs/>
          <w:color w:val="FF0000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="006A4098" w:rsidRPr="006A4098">
        <w:rPr>
          <w:rFonts w:ascii="TH SarabunPSK" w:hAnsi="TH SarabunPSK" w:cs="TH SarabunPSK"/>
          <w:color w:val="FF0000"/>
          <w:sz w:val="28"/>
          <w:szCs w:val="28"/>
          <w:cs/>
        </w:rPr>
        <w:t>(สาขา</w:t>
      </w:r>
      <w:r w:rsidR="006A4098" w:rsidRPr="006A4098">
        <w:rPr>
          <w:rFonts w:ascii="TH SarabunPSK" w:hAnsi="TH SarabunPSK" w:cs="TH SarabunPSK" w:hint="cs"/>
          <w:color w:val="FF0000"/>
          <w:sz w:val="28"/>
          <w:szCs w:val="28"/>
          <w:cs/>
        </w:rPr>
        <w:t>ปฐมภูมิ</w:t>
      </w:r>
      <w:r w:rsidRPr="006A4098">
        <w:rPr>
          <w:rFonts w:ascii="TH SarabunPSK" w:hAnsi="TH SarabunPSK" w:cs="TH SarabunPSK"/>
          <w:color w:val="FF0000"/>
          <w:sz w:val="28"/>
          <w:szCs w:val="28"/>
          <w:cs/>
        </w:rPr>
        <w:t>)</w:t>
      </w:r>
    </w:p>
    <w:p w14:paraId="2AB3E3F3" w14:textId="621ADBA3" w:rsidR="002E4607" w:rsidRDefault="002E4607" w:rsidP="00D5022C">
      <w:pPr>
        <w:spacing w:before="120"/>
        <w:jc w:val="center"/>
        <w:rPr>
          <w:rFonts w:ascii="TH SarabunPSK" w:hAnsi="TH SarabunPSK" w:cs="TH SarabunPSK"/>
          <w:sz w:val="28"/>
          <w:szCs w:val="28"/>
        </w:rPr>
      </w:pPr>
      <w:bookmarkStart w:id="0" w:name="_Hlk128665355"/>
      <w:r w:rsidRPr="002E4607">
        <w:rPr>
          <w:rFonts w:ascii="TH SarabunPSK" w:hAnsi="TH SarabunPSK" w:cs="TH SarabunPSK"/>
          <w:sz w:val="28"/>
          <w:szCs w:val="28"/>
          <w:cs/>
        </w:rPr>
        <w:t xml:space="preserve">การจัดบริการดูแลผู้ป่วยเบาหวานที่ควบคุมระดับน้ำตาลในเลือดได้ไม่ดี ผ่านระบบการแพทย์ทางไกล </w:t>
      </w:r>
      <w:r w:rsidR="00E21E6A">
        <w:rPr>
          <w:rFonts w:ascii="TH SarabunPSK" w:hAnsi="TH SarabunPSK" w:cs="TH SarabunPSK"/>
          <w:sz w:val="28"/>
          <w:szCs w:val="28"/>
          <w:cs/>
        </w:rPr>
        <w:br/>
      </w:r>
      <w:r w:rsidRPr="002E4607">
        <w:rPr>
          <w:rFonts w:ascii="TH SarabunPSK" w:hAnsi="TH SarabunPSK" w:cs="TH SarabunPSK"/>
          <w:sz w:val="28"/>
          <w:szCs w:val="28"/>
          <w:cs/>
        </w:rPr>
        <w:t>(</w:t>
      </w:r>
      <w:r w:rsidRPr="002E4607">
        <w:rPr>
          <w:rFonts w:ascii="TH SarabunPSK" w:hAnsi="TH SarabunPSK" w:cs="TH SarabunPSK"/>
          <w:sz w:val="28"/>
          <w:szCs w:val="28"/>
        </w:rPr>
        <w:t>Telemedicine NCDs on Cloud)</w:t>
      </w:r>
    </w:p>
    <w:bookmarkEnd w:id="0"/>
    <w:p w14:paraId="03B1FD00" w14:textId="54ED326A" w:rsidR="00C60608" w:rsidRPr="008B443B" w:rsidRDefault="00A16813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2450C3" wp14:editId="353B26E0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BC4AB89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ou2VJN4AAAAIAQAA&#10;DwAAAAAAAAAAAAAAAAAKBQAAZHJzL2Rvd25yZXYueG1sUEsFBgAAAAAEAAQA8wAAABUGAAAAAA==&#10;" fillcolor="white [3201]" strokecolor="black [3200]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14:paraId="5E438984" w14:textId="744891C3" w:rsidR="00C60608" w:rsidRPr="008B443B" w:rsidRDefault="002E4607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A65C3E" wp14:editId="38107C4B">
                <wp:simplePos x="0" y="0"/>
                <wp:positionH relativeFrom="column">
                  <wp:posOffset>1682115</wp:posOffset>
                </wp:positionH>
                <wp:positionV relativeFrom="paragraph">
                  <wp:posOffset>251460</wp:posOffset>
                </wp:positionV>
                <wp:extent cx="171450" cy="142875"/>
                <wp:effectExtent l="19050" t="19050" r="19050" b="28575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1450" cy="1428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651C118" id="ตัวเชื่อมต่อตรง 2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45pt,19.8pt" to="145.95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" strokecolor="black [3213]" strokeweight="2.25pt">
                <v:stroke joinstyle="miter"/>
              </v:lin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9CDB5B" wp14:editId="15DAA930">
                <wp:simplePos x="0" y="0"/>
                <wp:positionH relativeFrom="column">
                  <wp:posOffset>748665</wp:posOffset>
                </wp:positionH>
                <wp:positionV relativeFrom="paragraph">
                  <wp:posOffset>22860</wp:posOffset>
                </wp:positionV>
                <wp:extent cx="171450" cy="142875"/>
                <wp:effectExtent l="19050" t="19050" r="19050" b="28575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1450" cy="1428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7249C12" id="ตัวเชื่อมต่อตรง 1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95pt,1.8pt" to="72.4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" strokecolor="black [3213]" strokeweight="2.25pt">
                <v:stroke joinstyle="miter"/>
              </v:lin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2.1 </w:t>
      </w:r>
      <w:r w:rsidR="00C60608" w:rsidRPr="008B443B">
        <w:rPr>
          <w:rFonts w:ascii="TH SarabunPSK" w:hAnsi="TH SarabunPSK" w:cs="TH SarabunPSK"/>
          <w:sz w:val="28"/>
          <w:szCs w:val="28"/>
          <w:cs/>
        </w:rPr>
        <w:t>ผลงานทางวิชาการ</w:t>
      </w:r>
    </w:p>
    <w:p w14:paraId="5FFF86B6" w14:textId="6F6E448C" w:rsidR="00C60608" w:rsidRPr="008B443B" w:rsidRDefault="00A16813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4F37A4" wp14:editId="2F16675F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A61F526" id="แผนผังลำดับงาน: ตัวเชื่อมต่อ 5" o:spid="_x0000_s1026" type="#_x0000_t120" style="position:absolute;margin-left:46.85pt;margin-top:23pt;width:22.6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</w:p>
    <w:p w14:paraId="68DFD453" w14:textId="77777777" w:rsidR="00C60608" w:rsidRPr="008B443B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2.2 </w:t>
      </w:r>
      <w:r w:rsidRPr="008B443B">
        <w:rPr>
          <w:rFonts w:ascii="TH SarabunPSK" w:hAnsi="TH SarabunPSK" w:cs="TH SarabunPSK"/>
          <w:sz w:val="28"/>
          <w:szCs w:val="28"/>
          <w:cs/>
        </w:rPr>
        <w:t>ผลงานนวัตกรรมและสิ่งประดิษฐ์</w:t>
      </w:r>
    </w:p>
    <w:p w14:paraId="6DE156AE" w14:textId="77777777" w:rsidR="00C60608" w:rsidRPr="008B443B" w:rsidRDefault="00C60608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  <w:r w:rsidR="00D179B3" w:rsidRPr="008B443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14:paraId="78C74BF1" w14:textId="77777777" w:rsidR="00C60608" w:rsidRPr="008B443B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14:paraId="10B94AC6" w14:textId="7094B172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ชื่อ – สกุล  (นาย/</w:t>
      </w:r>
      <w:r w:rsidRPr="002E4607">
        <w:rPr>
          <w:rFonts w:ascii="TH SarabunPSK" w:hAnsi="TH SarabunPSK" w:cs="TH SarabunPSK"/>
          <w:strike/>
          <w:sz w:val="28"/>
          <w:szCs w:val="28"/>
          <w:cs/>
        </w:rPr>
        <w:t>นาง/นางสาว</w:t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) </w:t>
      </w:r>
      <w:bookmarkStart w:id="1" w:name="_Hlk128665829"/>
      <w:r w:rsidR="002E4607">
        <w:rPr>
          <w:rFonts w:ascii="TH SarabunPSK" w:hAnsi="TH SarabunPSK" w:cs="TH SarabunPSK" w:hint="cs"/>
          <w:sz w:val="28"/>
          <w:szCs w:val="28"/>
          <w:cs/>
        </w:rPr>
        <w:t>ประเสริฐ บินตะคุ</w:t>
      </w:r>
      <w:bookmarkEnd w:id="1"/>
    </w:p>
    <w:p w14:paraId="2F7648E6" w14:textId="0810C5BB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ตำแหน่ง </w:t>
      </w:r>
      <w:r w:rsidR="002E4607">
        <w:rPr>
          <w:rFonts w:ascii="TH SarabunPSK" w:hAnsi="TH SarabunPSK" w:cs="TH SarabunPSK" w:hint="cs"/>
          <w:sz w:val="28"/>
          <w:szCs w:val="28"/>
          <w:cs/>
        </w:rPr>
        <w:t>นักวิเคราะห์นโยบายและแผนชำนาญการพิเศษ</w:t>
      </w:r>
    </w:p>
    <w:p w14:paraId="67D77785" w14:textId="3295C413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สถานที่ปฏิบัติงาน </w:t>
      </w:r>
      <w:r w:rsidR="002E4607">
        <w:rPr>
          <w:rFonts w:ascii="TH SarabunPSK" w:hAnsi="TH SarabunPSK" w:cs="TH SarabunPSK" w:hint="cs"/>
          <w:sz w:val="28"/>
          <w:szCs w:val="28"/>
          <w:cs/>
        </w:rPr>
        <w:t>สำนักงานสาธารณสุขจังหวัดบึงกาฬ</w:t>
      </w:r>
    </w:p>
    <w:p w14:paraId="50110C99" w14:textId="73D980DC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จังหวัด</w:t>
      </w:r>
      <w:r w:rsidR="002E4607">
        <w:rPr>
          <w:rFonts w:ascii="TH SarabunPSK" w:hAnsi="TH SarabunPSK" w:cs="TH SarabunPSK" w:hint="cs"/>
          <w:sz w:val="28"/>
          <w:szCs w:val="28"/>
          <w:cs/>
        </w:rPr>
        <w:t xml:space="preserve"> บึงกาฬ</w:t>
      </w:r>
      <w:r w:rsidR="002E4607">
        <w:rPr>
          <w:rFonts w:ascii="TH SarabunPSK" w:hAnsi="TH SarabunPSK" w:cs="TH SarabunPSK"/>
          <w:sz w:val="28"/>
          <w:szCs w:val="28"/>
          <w:cs/>
        </w:rPr>
        <w:tab/>
      </w:r>
      <w:r w:rsidR="002E4607">
        <w:rPr>
          <w:rFonts w:ascii="TH SarabunPSK" w:hAnsi="TH SarabunPSK" w:cs="TH SarabunPSK"/>
          <w:sz w:val="28"/>
          <w:szCs w:val="28"/>
          <w:cs/>
        </w:rPr>
        <w:tab/>
      </w:r>
      <w:r w:rsidR="002E4607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 เขตสุขภาพที่</w:t>
      </w:r>
      <w:r w:rsidR="002E4607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2E4607">
        <w:rPr>
          <w:rFonts w:ascii="TH SarabunPSK" w:hAnsi="TH SarabunPSK" w:cs="TH SarabunPSK"/>
          <w:sz w:val="28"/>
          <w:szCs w:val="28"/>
        </w:rPr>
        <w:t>8</w:t>
      </w:r>
    </w:p>
    <w:p w14:paraId="391D16E9" w14:textId="0D0BE195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โทรศัพท์ </w:t>
      </w:r>
      <w:r w:rsidR="002E4607">
        <w:rPr>
          <w:rFonts w:ascii="TH SarabunPSK" w:hAnsi="TH SarabunPSK" w:cs="TH SarabunPSK"/>
          <w:sz w:val="28"/>
          <w:szCs w:val="28"/>
        </w:rPr>
        <w:t>042492046</w:t>
      </w:r>
      <w:r w:rsidR="002E4607">
        <w:rPr>
          <w:rFonts w:ascii="TH SarabunPSK" w:hAnsi="TH SarabunPSK" w:cs="TH SarabunPSK"/>
          <w:sz w:val="28"/>
          <w:szCs w:val="28"/>
        </w:rPr>
        <w:tab/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 มือถือ </w:t>
      </w:r>
      <w:r w:rsidR="002E4607">
        <w:rPr>
          <w:rFonts w:ascii="TH SarabunPSK" w:hAnsi="TH SarabunPSK" w:cs="TH SarabunPSK"/>
          <w:sz w:val="28"/>
          <w:szCs w:val="28"/>
        </w:rPr>
        <w:t>0862258231</w:t>
      </w:r>
      <w:r w:rsidR="002E4607">
        <w:rPr>
          <w:rFonts w:ascii="TH SarabunPSK" w:hAnsi="TH SarabunPSK" w:cs="TH SarabunPSK"/>
          <w:sz w:val="28"/>
          <w:szCs w:val="28"/>
        </w:rPr>
        <w:tab/>
      </w:r>
      <w:r w:rsidRPr="008B443B">
        <w:rPr>
          <w:rFonts w:ascii="TH SarabunPSK" w:hAnsi="TH SarabunPSK" w:cs="TH SarabunPSK"/>
          <w:sz w:val="28"/>
          <w:szCs w:val="28"/>
          <w:cs/>
        </w:rPr>
        <w:t xml:space="preserve"> โทรสาร </w:t>
      </w:r>
      <w:r w:rsidR="002E4607">
        <w:rPr>
          <w:rFonts w:ascii="TH SarabunPSK" w:hAnsi="TH SarabunPSK" w:cs="TH SarabunPSK"/>
          <w:sz w:val="28"/>
          <w:szCs w:val="28"/>
        </w:rPr>
        <w:t>042492001</w:t>
      </w:r>
    </w:p>
    <w:p w14:paraId="2C04AD81" w14:textId="7EF37BA4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sz w:val="28"/>
          <w:szCs w:val="28"/>
        </w:rPr>
        <w:t xml:space="preserve">E-mail </w:t>
      </w:r>
      <w:bookmarkStart w:id="2" w:name="_GoBack"/>
      <w:r w:rsidR="002E4607">
        <w:rPr>
          <w:rFonts w:ascii="TH SarabunPSK" w:hAnsi="TH SarabunPSK" w:cs="TH SarabunPSK"/>
          <w:sz w:val="28"/>
          <w:szCs w:val="28"/>
        </w:rPr>
        <w:t>epi.bkph@gmail.com</w:t>
      </w:r>
      <w:bookmarkEnd w:id="2"/>
      <w:r w:rsidR="002E4607">
        <w:rPr>
          <w:rFonts w:ascii="TH SarabunPSK" w:hAnsi="TH SarabunPSK" w:cs="TH SarabunPSK"/>
          <w:sz w:val="28"/>
          <w:szCs w:val="28"/>
        </w:rPr>
        <w:tab/>
      </w:r>
      <w:r w:rsidRPr="008B443B">
        <w:rPr>
          <w:rFonts w:ascii="TH SarabunPSK" w:hAnsi="TH SarabunPSK" w:cs="TH SarabunPSK"/>
          <w:sz w:val="28"/>
          <w:szCs w:val="28"/>
        </w:rPr>
        <w:t>ID Line</w:t>
      </w:r>
      <w:r w:rsidR="002E4607">
        <w:rPr>
          <w:rFonts w:ascii="TH SarabunPSK" w:hAnsi="TH SarabunPSK" w:cs="TH SarabunPSK"/>
          <w:sz w:val="28"/>
          <w:szCs w:val="28"/>
        </w:rPr>
        <w:t xml:space="preserve">     prasert.6749</w:t>
      </w:r>
    </w:p>
    <w:p w14:paraId="4A8104EE" w14:textId="75CECE8C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ปีที่ดำเนินการ</w:t>
      </w:r>
      <w:r w:rsidR="002E4607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2E4607">
        <w:rPr>
          <w:rFonts w:ascii="TH SarabunPSK" w:hAnsi="TH SarabunPSK" w:cs="TH SarabunPSK"/>
          <w:sz w:val="28"/>
          <w:szCs w:val="28"/>
        </w:rPr>
        <w:t xml:space="preserve"> 2565</w:t>
      </w:r>
    </w:p>
    <w:p w14:paraId="52A6FAD9" w14:textId="77777777" w:rsidR="00F772A2" w:rsidRPr="008B443B" w:rsidRDefault="00F772A2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6AF22F3F" w14:textId="77777777" w:rsidR="004D33D8" w:rsidRPr="008B443B" w:rsidRDefault="004D33D8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680B6A9C" w14:textId="77777777" w:rsidR="006B61FE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หมายเหตุ </w:t>
      </w:r>
      <w:r w:rsidR="007B0C59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ให้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สำนักงาน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เขต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สุขภาพ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 xml:space="preserve"> </w:t>
      </w:r>
    </w:p>
    <w:p w14:paraId="1905E413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120B7AFB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5D79ACFF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1FEEAD39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22781D7B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750FACE1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75683297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3969B8A0" w14:textId="77777777" w:rsidR="000C7D1F" w:rsidRDefault="000C7D1F" w:rsidP="00D75AAE">
      <w:pPr>
        <w:rPr>
          <w:rFonts w:ascii="TH SarabunPSK" w:hAnsi="TH SarabunPSK" w:cs="TH SarabunPSK"/>
          <w:b/>
          <w:bCs/>
          <w:sz w:val="28"/>
          <w:szCs w:val="28"/>
        </w:rPr>
        <w:sectPr w:rsidR="000C7D1F" w:rsidSect="006B61FE">
          <w:headerReference w:type="default" r:id="rId6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14:paraId="652115EC" w14:textId="77777777" w:rsidR="0038348E" w:rsidRDefault="009F4715" w:rsidP="00501FC9">
      <w:pPr>
        <w:jc w:val="center"/>
        <w:rPr>
          <w:rFonts w:ascii="TH SarabunPSK" w:hAnsi="TH SarabunPSK" w:cs="TH SarabunPSK"/>
          <w:bCs/>
          <w:sz w:val="28"/>
          <w:szCs w:val="28"/>
        </w:rPr>
      </w:pPr>
      <w:bookmarkStart w:id="3" w:name="_Hlk105931938"/>
      <w:bookmarkEnd w:id="3"/>
      <w:r w:rsidRPr="009F4715">
        <w:rPr>
          <w:rFonts w:ascii="TH SarabunPSK" w:hAnsi="TH SarabunPSK" w:cs="TH SarabunPSK"/>
          <w:bCs/>
          <w:sz w:val="28"/>
          <w:szCs w:val="28"/>
          <w:cs/>
        </w:rPr>
        <w:lastRenderedPageBreak/>
        <w:t xml:space="preserve">การจัดบริการดูแลผู้ป่วยเบาหวานที่ควบคุมระดับน้ำตาลในเลือดได้ไม่ดี </w:t>
      </w:r>
      <w:r w:rsidR="0038348E" w:rsidRPr="009F4715">
        <w:rPr>
          <w:rFonts w:ascii="TH SarabunPSK" w:hAnsi="TH SarabunPSK" w:cs="TH SarabunPSK"/>
          <w:bCs/>
          <w:sz w:val="28"/>
          <w:szCs w:val="28"/>
          <w:cs/>
        </w:rPr>
        <w:t xml:space="preserve">ผ่านระบบการแพทย์ทางไกล </w:t>
      </w:r>
    </w:p>
    <w:p w14:paraId="3A3E1631" w14:textId="04DD623D" w:rsidR="009F4715" w:rsidRDefault="009F4715" w:rsidP="00501FC9">
      <w:pPr>
        <w:jc w:val="center"/>
        <w:rPr>
          <w:rFonts w:ascii="TH SarabunPSK" w:hAnsi="TH SarabunPSK" w:cs="TH SarabunPSK"/>
          <w:b/>
          <w:sz w:val="28"/>
          <w:szCs w:val="28"/>
        </w:rPr>
      </w:pPr>
      <w:r w:rsidRPr="009F4715">
        <w:rPr>
          <w:rFonts w:ascii="TH SarabunPSK" w:hAnsi="TH SarabunPSK" w:cs="TH SarabunPSK"/>
          <w:bCs/>
          <w:sz w:val="28"/>
          <w:szCs w:val="28"/>
          <w:cs/>
        </w:rPr>
        <w:t>ของโรงพยาบาลส่งเสริมสุขภาพตำบล</w:t>
      </w:r>
      <w:r w:rsidR="0038348E" w:rsidRPr="009F4715">
        <w:rPr>
          <w:rFonts w:ascii="TH SarabunPSK" w:hAnsi="TH SarabunPSK" w:cs="TH SarabunPSK"/>
          <w:bCs/>
          <w:sz w:val="28"/>
          <w:szCs w:val="28"/>
          <w:cs/>
        </w:rPr>
        <w:t xml:space="preserve"> (</w:t>
      </w:r>
      <w:r w:rsidR="0038348E" w:rsidRPr="009F4715">
        <w:rPr>
          <w:rFonts w:ascii="TH SarabunPSK" w:hAnsi="TH SarabunPSK" w:cs="TH SarabunPSK"/>
          <w:b/>
          <w:sz w:val="28"/>
          <w:szCs w:val="28"/>
        </w:rPr>
        <w:t>Telemedicine NCDs on Cloud)</w:t>
      </w:r>
    </w:p>
    <w:p w14:paraId="703042E7" w14:textId="4F9FA307" w:rsidR="00E304E1" w:rsidRPr="00057086" w:rsidRDefault="00057086" w:rsidP="00501FC9">
      <w:pPr>
        <w:jc w:val="right"/>
        <w:rPr>
          <w:rFonts w:ascii="TH SarabunPSK" w:hAnsi="TH SarabunPSK" w:cs="TH SarabunPSK"/>
          <w:b/>
          <w:sz w:val="28"/>
          <w:szCs w:val="28"/>
        </w:rPr>
      </w:pPr>
      <w:r w:rsidRPr="00057086">
        <w:rPr>
          <w:rFonts w:ascii="TH SarabunPSK" w:hAnsi="TH SarabunPSK" w:cs="TH SarabunPSK"/>
          <w:b/>
          <w:sz w:val="28"/>
          <w:szCs w:val="28"/>
          <w:cs/>
        </w:rPr>
        <w:t>ประเสริฐ บินตะคุ</w:t>
      </w:r>
    </w:p>
    <w:p w14:paraId="7CFA826C" w14:textId="1872C63D" w:rsidR="000C7D1F" w:rsidRPr="00057086" w:rsidRDefault="000C7D1F" w:rsidP="00501FC9">
      <w:pPr>
        <w:jc w:val="right"/>
        <w:rPr>
          <w:rFonts w:ascii="TH SarabunPSK" w:hAnsi="TH SarabunPSK" w:cs="TH SarabunPSK"/>
          <w:b/>
          <w:sz w:val="28"/>
          <w:szCs w:val="28"/>
        </w:rPr>
      </w:pPr>
      <w:r w:rsidRPr="00057086">
        <w:rPr>
          <w:rFonts w:ascii="TH SarabunPSK" w:hAnsi="TH SarabunPSK" w:cs="TH SarabunPSK" w:hint="cs"/>
          <w:b/>
          <w:sz w:val="28"/>
          <w:szCs w:val="28"/>
          <w:cs/>
        </w:rPr>
        <w:t>สถานที่ปฏิบัติงาน</w:t>
      </w:r>
      <w:r w:rsidR="00057086" w:rsidRPr="00057086">
        <w:rPr>
          <w:rFonts w:ascii="TH SarabunPSK" w:hAnsi="TH SarabunPSK" w:cs="TH SarabunPSK" w:hint="cs"/>
          <w:b/>
          <w:sz w:val="28"/>
          <w:szCs w:val="28"/>
          <w:cs/>
        </w:rPr>
        <w:t xml:space="preserve"> สำนักงานสาธารณสุขจังหวัดบึงกาฬ </w:t>
      </w:r>
      <w:r w:rsidRPr="00057086">
        <w:rPr>
          <w:rFonts w:ascii="TH SarabunPSK" w:hAnsi="TH SarabunPSK" w:cs="TH SarabunPSK"/>
          <w:b/>
          <w:sz w:val="28"/>
          <w:szCs w:val="28"/>
          <w:cs/>
        </w:rPr>
        <w:t xml:space="preserve"> เขตสุขภาพที่</w:t>
      </w:r>
      <w:r w:rsidR="00057086" w:rsidRPr="00057086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057086" w:rsidRPr="005C7E16">
        <w:rPr>
          <w:rFonts w:ascii="TH SarabunPSK" w:hAnsi="TH SarabunPSK" w:cs="TH SarabunPSK"/>
          <w:bCs/>
          <w:sz w:val="28"/>
          <w:szCs w:val="28"/>
        </w:rPr>
        <w:t>8</w:t>
      </w:r>
    </w:p>
    <w:p w14:paraId="316A695D" w14:textId="79ECCA16" w:rsidR="000C7D1F" w:rsidRPr="000C7D1F" w:rsidRDefault="000C7D1F" w:rsidP="00501FC9">
      <w:pPr>
        <w:jc w:val="right"/>
        <w:rPr>
          <w:rFonts w:ascii="TH SarabunPSK" w:hAnsi="TH SarabunPSK" w:cs="TH SarabunPSK"/>
          <w:b/>
          <w:sz w:val="28"/>
          <w:szCs w:val="28"/>
        </w:rPr>
      </w:pPr>
      <w:r w:rsidRPr="00057086">
        <w:rPr>
          <w:rFonts w:ascii="TH SarabunPSK" w:hAnsi="TH SarabunPSK" w:cs="TH SarabunPSK" w:hint="cs"/>
          <w:b/>
          <w:sz w:val="28"/>
          <w:szCs w:val="28"/>
          <w:cs/>
        </w:rPr>
        <w:t xml:space="preserve">ประเภท </w:t>
      </w:r>
      <w:r w:rsidR="00057086" w:rsidRPr="00057086">
        <w:rPr>
          <w:rFonts w:ascii="TH SarabunPSK" w:hAnsi="TH SarabunPSK" w:cs="TH SarabunPSK"/>
          <w:b/>
          <w:sz w:val="28"/>
          <w:szCs w:val="28"/>
          <w:cs/>
        </w:rPr>
        <w:t>ผลงานทางวิชาการ</w:t>
      </w:r>
      <w:r w:rsidR="00057086" w:rsidRPr="00057086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057086" w:rsidRPr="005C7E16">
        <w:rPr>
          <w:rFonts w:ascii="TH SarabunPSK" w:hAnsi="TH SarabunPSK" w:cs="TH SarabunPSK"/>
          <w:bCs/>
          <w:sz w:val="28"/>
          <w:szCs w:val="28"/>
        </w:rPr>
        <w:t>Oral Presentation</w:t>
      </w:r>
      <w:r w:rsidR="00057086" w:rsidRPr="00057086">
        <w:rPr>
          <w:rFonts w:ascii="TH SarabunPSK" w:hAnsi="TH SarabunPSK" w:cs="TH SarabunPSK"/>
          <w:bCs/>
          <w:sz w:val="28"/>
          <w:szCs w:val="28"/>
        </w:rPr>
        <w:t xml:space="preserve"> </w:t>
      </w:r>
      <w:r w:rsidR="00900062">
        <w:rPr>
          <w:rFonts w:ascii="TH SarabunPSK" w:hAnsi="TH SarabunPSK" w:cs="TH SarabunPSK" w:hint="cs"/>
          <w:bCs/>
          <w:sz w:val="28"/>
          <w:szCs w:val="28"/>
          <w:cs/>
        </w:rPr>
        <w:t xml:space="preserve">สาขา </w:t>
      </w:r>
      <w:r w:rsidR="00900062">
        <w:rPr>
          <w:rFonts w:ascii="TH SarabunPSK" w:hAnsi="TH SarabunPSK" w:cs="TH SarabunPSK" w:hint="cs"/>
          <w:b/>
          <w:sz w:val="28"/>
          <w:szCs w:val="28"/>
          <w:cs/>
        </w:rPr>
        <w:t>โรคไม่ติดต่อเรื้อรัง</w:t>
      </w:r>
      <w:r w:rsidR="00057086" w:rsidRPr="00057086">
        <w:rPr>
          <w:rFonts w:ascii="TH SarabunPSK" w:hAnsi="TH SarabunPSK" w:cs="TH SarabunPSK"/>
          <w:bCs/>
          <w:sz w:val="28"/>
          <w:szCs w:val="28"/>
        </w:rPr>
        <w:t xml:space="preserve">    </w:t>
      </w:r>
    </w:p>
    <w:p w14:paraId="5A58DFA3" w14:textId="77777777" w:rsidR="003A37E8" w:rsidRDefault="003A37E8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</w:p>
    <w:p w14:paraId="70314E5D" w14:textId="4DA19D1E" w:rsidR="000C7D1F" w:rsidRPr="0038348E" w:rsidRDefault="00E304E1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1. 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>ความสำคัญของปัญหาวิจัย</w:t>
      </w:r>
      <w:r w:rsidR="00057086" w:rsidRPr="00057086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</w:p>
    <w:p w14:paraId="66533B4E" w14:textId="5236AA0C" w:rsidR="0038348E" w:rsidRPr="00594716" w:rsidRDefault="009F4715" w:rsidP="00E304E1">
      <w:pPr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color w:val="FF0000"/>
          <w:sz w:val="28"/>
          <w:szCs w:val="28"/>
          <w:cs/>
        </w:rPr>
        <w:tab/>
      </w:r>
      <w:r w:rsidR="0038348E" w:rsidRPr="00594716">
        <w:rPr>
          <w:rFonts w:ascii="TH SarabunPSK" w:hAnsi="TH SarabunPSK" w:cs="TH SarabunPSK"/>
          <w:sz w:val="28"/>
          <w:szCs w:val="28"/>
          <w:cs/>
        </w:rPr>
        <w:t xml:space="preserve">อัตราผู้ป่วยเบาหวานรายใหม่และอัตราเสียชีวิตที่มีแนวโม้นเพิ่มสูงขึ้น </w:t>
      </w:r>
      <w:r w:rsidRPr="00594716">
        <w:rPr>
          <w:rFonts w:ascii="TH SarabunPSK" w:hAnsi="TH SarabunPSK" w:cs="TH SarabunPSK"/>
          <w:sz w:val="28"/>
          <w:szCs w:val="28"/>
          <w:cs/>
        </w:rPr>
        <w:t xml:space="preserve">ผู้ป่วยเบาหวานรายใหม่เพิ่มขึ้น การดูแลและเข้ารับบริการในโรงพยาบาลแม่ข่าย มากขึ้นทุกปี ประสบปัญหาความแออัด ลดความแออัดส่งต่อผู้ป่วยไปรักษาที่โรงพยาบาลส่งเสริมสุขภาพตำบล ตั้งแต่ปี </w:t>
      </w:r>
      <w:r w:rsidR="0038348E" w:rsidRPr="00594716">
        <w:rPr>
          <w:rFonts w:ascii="TH SarabunPSK" w:hAnsi="TH SarabunPSK" w:cs="TH SarabunPSK"/>
          <w:sz w:val="28"/>
          <w:szCs w:val="28"/>
        </w:rPr>
        <w:t xml:space="preserve">2556 </w:t>
      </w:r>
      <w:r w:rsidRPr="00594716">
        <w:rPr>
          <w:rFonts w:ascii="TH SarabunPSK" w:hAnsi="TH SarabunPSK" w:cs="TH SarabunPSK"/>
          <w:sz w:val="28"/>
          <w:szCs w:val="28"/>
          <w:cs/>
        </w:rPr>
        <w:t xml:space="preserve">ในรายที่ไม่มีภาวะแทรกซ้อนเข้ารับบริการ </w:t>
      </w:r>
      <w:r w:rsidRPr="00594716">
        <w:rPr>
          <w:rFonts w:ascii="TH SarabunPSK" w:hAnsi="TH SarabunPSK" w:cs="TH SarabunPSK"/>
          <w:sz w:val="28"/>
          <w:szCs w:val="28"/>
        </w:rPr>
        <w:t xml:space="preserve">16,789 </w:t>
      </w:r>
      <w:r w:rsidRPr="00594716">
        <w:rPr>
          <w:rFonts w:ascii="TH SarabunPSK" w:hAnsi="TH SarabunPSK" w:cs="TH SarabunPSK"/>
          <w:sz w:val="28"/>
          <w:szCs w:val="28"/>
          <w:cs/>
        </w:rPr>
        <w:t xml:space="preserve">คน ปีงบประมาณ พ.ศ. </w:t>
      </w:r>
      <w:r w:rsidRPr="00594716">
        <w:rPr>
          <w:rFonts w:ascii="TH SarabunPSK" w:hAnsi="TH SarabunPSK" w:cs="TH SarabunPSK"/>
          <w:sz w:val="28"/>
          <w:szCs w:val="28"/>
        </w:rPr>
        <w:t xml:space="preserve">2560 </w:t>
      </w:r>
      <w:r w:rsidR="000F73F6">
        <w:rPr>
          <w:rFonts w:ascii="TH SarabunPSK" w:hAnsi="TH SarabunPSK" w:cs="TH SarabunPSK"/>
          <w:sz w:val="28"/>
          <w:szCs w:val="28"/>
        </w:rPr>
        <w:br/>
      </w:r>
      <w:r w:rsidRPr="00594716">
        <w:rPr>
          <w:rFonts w:ascii="TH SarabunPSK" w:hAnsi="TH SarabunPSK" w:cs="TH SarabunPSK"/>
          <w:sz w:val="28"/>
          <w:szCs w:val="28"/>
          <w:cs/>
        </w:rPr>
        <w:t xml:space="preserve">เพิ่มมากขึ้นเป็น </w:t>
      </w:r>
      <w:r w:rsidRPr="00594716">
        <w:rPr>
          <w:rFonts w:ascii="TH SarabunPSK" w:hAnsi="TH SarabunPSK" w:cs="TH SarabunPSK"/>
          <w:sz w:val="28"/>
          <w:szCs w:val="28"/>
        </w:rPr>
        <w:t xml:space="preserve">17,978 </w:t>
      </w:r>
      <w:r w:rsidRPr="00594716">
        <w:rPr>
          <w:rFonts w:ascii="TH SarabunPSK" w:hAnsi="TH SarabunPSK" w:cs="TH SarabunPSK"/>
          <w:sz w:val="28"/>
          <w:szCs w:val="28"/>
          <w:cs/>
        </w:rPr>
        <w:t xml:space="preserve">คน ในปีงบประมาณ พ.ศ. </w:t>
      </w:r>
      <w:r w:rsidRPr="00594716">
        <w:rPr>
          <w:rFonts w:ascii="TH SarabunPSK" w:hAnsi="TH SarabunPSK" w:cs="TH SarabunPSK"/>
          <w:sz w:val="28"/>
          <w:szCs w:val="28"/>
        </w:rPr>
        <w:t xml:space="preserve">2564 </w:t>
      </w:r>
      <w:r w:rsidRPr="00594716">
        <w:rPr>
          <w:rFonts w:ascii="TH SarabunPSK" w:hAnsi="TH SarabunPSK" w:cs="TH SarabunPSK"/>
          <w:sz w:val="28"/>
          <w:szCs w:val="28"/>
          <w:cs/>
        </w:rPr>
        <w:t xml:space="preserve">การจัดบริการการดูแลผู้ป่วยเบาหวาน เพื่อรองรับการส่งกลับจากโรงพยาบาลแม่ข่ายในการดูแลรักษา ได้ดำเนินการตามเกณฑ์ที่กำหนด แต่ยังขาดความชัดเจน ไม่เหมาะสมกับบริบทของพื้นที่ ผู้ป่วยยังไม่สามารถควบคุมโรคได้ดี มีภาวะแทรกซ้อนต่าง ๆ ต้องกลับมารับการรักษาโดยแพทย์ ที่โรงพยาบาลแม่ข่ายเช่นเดิม ทำให้เสียเวลา เสียค่าใช้จ่ายในการรักษาเพิ่มมากขึ้น สอดคล้องกันกับข้อมูลอัตราการควบคุมระดับน้ำตาลในเลือดของผู้ป่วยเบาหวานที่เข้ารับบริการที่โรงพยาบาลสุขภาพตำบล ปีงบประมาณ พ.ศ. </w:t>
      </w:r>
      <w:r w:rsidRPr="00594716">
        <w:rPr>
          <w:rFonts w:ascii="TH SarabunPSK" w:hAnsi="TH SarabunPSK" w:cs="TH SarabunPSK"/>
          <w:sz w:val="28"/>
          <w:szCs w:val="28"/>
        </w:rPr>
        <w:t xml:space="preserve">2560 </w:t>
      </w:r>
      <w:r w:rsidRPr="00594716">
        <w:rPr>
          <w:rFonts w:ascii="TH SarabunPSK" w:hAnsi="TH SarabunPSK" w:cs="TH SarabunPSK"/>
          <w:sz w:val="28"/>
          <w:szCs w:val="28"/>
          <w:cs/>
        </w:rPr>
        <w:t xml:space="preserve">มีการควบคุมระดับน้ำตาลในเลือดได้ไม่ดี </w:t>
      </w:r>
      <w:r w:rsidR="000F73F6">
        <w:rPr>
          <w:rFonts w:ascii="TH SarabunPSK" w:hAnsi="TH SarabunPSK" w:cs="TH SarabunPSK"/>
          <w:sz w:val="28"/>
          <w:szCs w:val="28"/>
          <w:cs/>
        </w:rPr>
        <w:br/>
      </w:r>
      <w:r w:rsidRPr="00594716">
        <w:rPr>
          <w:rFonts w:ascii="TH SarabunPSK" w:hAnsi="TH SarabunPSK" w:cs="TH SarabunPSK"/>
          <w:sz w:val="28"/>
          <w:szCs w:val="28"/>
          <w:cs/>
        </w:rPr>
        <w:t xml:space="preserve">ร้อยละ </w:t>
      </w:r>
      <w:r w:rsidRPr="00594716">
        <w:rPr>
          <w:rFonts w:ascii="TH SarabunPSK" w:hAnsi="TH SarabunPSK" w:cs="TH SarabunPSK"/>
          <w:sz w:val="28"/>
          <w:szCs w:val="28"/>
        </w:rPr>
        <w:t xml:space="preserve">85.65 </w:t>
      </w:r>
      <w:r w:rsidRPr="00594716">
        <w:rPr>
          <w:rFonts w:ascii="TH SarabunPSK" w:hAnsi="TH SarabunPSK" w:cs="TH SarabunPSK"/>
          <w:sz w:val="28"/>
          <w:szCs w:val="28"/>
          <w:cs/>
        </w:rPr>
        <w:t xml:space="preserve">ลดลงเล็กน้อยเป็นร้อยละ </w:t>
      </w:r>
      <w:r w:rsidRPr="00594716">
        <w:rPr>
          <w:rFonts w:ascii="TH SarabunPSK" w:hAnsi="TH SarabunPSK" w:cs="TH SarabunPSK"/>
          <w:sz w:val="28"/>
          <w:szCs w:val="28"/>
        </w:rPr>
        <w:t xml:space="preserve">79.59 </w:t>
      </w:r>
      <w:r w:rsidRPr="00594716">
        <w:rPr>
          <w:rFonts w:ascii="TH SarabunPSK" w:hAnsi="TH SarabunPSK" w:cs="TH SarabunPSK"/>
          <w:sz w:val="28"/>
          <w:szCs w:val="28"/>
          <w:cs/>
        </w:rPr>
        <w:t xml:space="preserve">ในปีงบประมาณ พ.ศ. </w:t>
      </w:r>
      <w:r w:rsidRPr="00594716">
        <w:rPr>
          <w:rFonts w:ascii="TH SarabunPSK" w:hAnsi="TH SarabunPSK" w:cs="TH SarabunPSK"/>
          <w:sz w:val="28"/>
          <w:szCs w:val="28"/>
        </w:rPr>
        <w:t xml:space="preserve">2564  </w:t>
      </w:r>
      <w:r w:rsidRPr="00594716">
        <w:rPr>
          <w:rFonts w:ascii="TH SarabunPSK" w:hAnsi="TH SarabunPSK" w:cs="TH SarabunPSK"/>
          <w:sz w:val="28"/>
          <w:szCs w:val="28"/>
          <w:cs/>
        </w:rPr>
        <w:t xml:space="preserve">ผู้ป่วยเบาหวานที่โรงพยาบาลแม่ข่ายส่งกลับไปรับการรักษาต่อโรงพยาบาลส่งเสริมสุขภาพตำบล เพิ่มมากขึ้นและยังมีการควบคุมระดับน้ำตาลในเลือดได้ไม่ดี </w:t>
      </w:r>
      <w:r w:rsidR="00252081">
        <w:rPr>
          <w:rFonts w:ascii="TH SarabunPSK" w:hAnsi="TH SarabunPSK" w:cs="TH SarabunPSK"/>
          <w:sz w:val="28"/>
          <w:szCs w:val="28"/>
          <w:cs/>
        </w:rPr>
        <w:br/>
      </w:r>
      <w:r w:rsidRPr="00594716">
        <w:rPr>
          <w:rFonts w:ascii="TH SarabunPSK" w:hAnsi="TH SarabunPSK" w:cs="TH SarabunPSK"/>
          <w:sz w:val="28"/>
          <w:szCs w:val="28"/>
          <w:cs/>
        </w:rPr>
        <w:t>มีภาวะแทรกซ้อน การที่ต้องกลับมารับการรักษาโดยแพทย์ที่โรงพยาบาลแม่ข่ายเช่นเดิม ทำให้เสียเวลา เสียค่าใช้จ่ายในการรักษาเพิ่มมากขึ้น และโรงพยาบาลแม่ข่าย ประสบปัญหาความแออัด แพทย์พยาบาลให้เวลาในการให้คำแนะนำและดูแลผู้ป่วยน้อยลง</w:t>
      </w:r>
      <w:r w:rsidR="00252081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38348E" w:rsidRPr="00594716">
        <w:rPr>
          <w:rFonts w:ascii="TH SarabunPSK" w:hAnsi="TH SarabunPSK" w:cs="TH SarabunPSK"/>
          <w:sz w:val="28"/>
          <w:szCs w:val="28"/>
          <w:cs/>
        </w:rPr>
        <w:t>ผู้วิจัยนำแนวคิดการจัดบริการสุขภาพระบบการแพทย์ทางไกล มาพัฒนารูปแบบการจัดบริการดูแลผู้ป่วยเบาหวานที่ควบคุมระดับน้ำตาลในเลือดได้ไม่ดี ผ่านระบบการแพทย์ทางไกล (</w:t>
      </w:r>
      <w:r w:rsidR="0038348E" w:rsidRPr="00594716">
        <w:rPr>
          <w:rFonts w:ascii="TH SarabunPSK" w:hAnsi="TH SarabunPSK" w:cs="TH SarabunPSK"/>
          <w:sz w:val="28"/>
          <w:szCs w:val="28"/>
        </w:rPr>
        <w:t xml:space="preserve">Telemedicine NCDs on Cloud) </w:t>
      </w:r>
      <w:r w:rsidR="0038348E" w:rsidRPr="00594716">
        <w:rPr>
          <w:rFonts w:ascii="TH SarabunPSK" w:hAnsi="TH SarabunPSK" w:cs="TH SarabunPSK"/>
          <w:sz w:val="28"/>
          <w:szCs w:val="28"/>
          <w:cs/>
        </w:rPr>
        <w:t>ที่โรงพยาบาลส่งเสริมสุขภาพตำบล เพื่อให้ผู้ป่วยเบาหวานที่ควบคุมระดับน้ำตาลในเลือดได้ไม่ดี ที่มารับบริการที่โรงพยาบาลส่งเสริมสุขภาพตำบล ได้รับการบริการและดูแล อย่างต่อเนื่องและตรงตามสภาพปัญหาความต้องการบริการของผู้ป่วย มีพฤติกรรมการดูแลตนเองจากโรคเบาหวานที่ถูกต้องเหมาะสม และสามารถและสามารถควบคุมระดับน้ำตาลในเลือดได้</w:t>
      </w:r>
    </w:p>
    <w:p w14:paraId="2E983C2C" w14:textId="77777777" w:rsidR="00E304E1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2.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วัตถุประสงค์การศึกษา </w:t>
      </w:r>
      <w:r w:rsidR="000C7D1F" w:rsidRPr="00E304E1">
        <w:rPr>
          <w:rFonts w:ascii="TH SarabunPSK" w:hAnsi="TH SarabunPSK" w:cs="TH SarabunPSK"/>
          <w:b/>
          <w:sz w:val="28"/>
          <w:szCs w:val="28"/>
          <w:cs/>
        </w:rPr>
        <w:t xml:space="preserve">    </w:t>
      </w:r>
    </w:p>
    <w:p w14:paraId="282CD5DB" w14:textId="5CD31EE6" w:rsidR="00057086" w:rsidRPr="00E304E1" w:rsidRDefault="000C7D1F" w:rsidP="003A37E8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/>
          <w:b/>
          <w:sz w:val="28"/>
          <w:szCs w:val="28"/>
          <w:cs/>
        </w:rPr>
        <w:t xml:space="preserve">   </w:t>
      </w:r>
      <w:r w:rsidR="00E304E1" w:rsidRPr="00057086">
        <w:rPr>
          <w:rFonts w:ascii="TH SarabunPSK" w:hAnsi="TH SarabunPSK" w:cs="TH SarabunPSK"/>
          <w:b/>
          <w:sz w:val="28"/>
          <w:szCs w:val="28"/>
          <w:cs/>
        </w:rPr>
        <w:tab/>
      </w:r>
      <w:bookmarkStart w:id="4" w:name="_Hlk128729234"/>
      <w:r w:rsidR="00057086" w:rsidRPr="00057086">
        <w:rPr>
          <w:rFonts w:ascii="TH SarabunPSK" w:hAnsi="TH SarabunPSK" w:cs="TH SarabunPSK"/>
          <w:b/>
          <w:sz w:val="28"/>
          <w:szCs w:val="28"/>
          <w:cs/>
        </w:rPr>
        <w:t>เพื่อศึกษาปัญหาและความต้องการบริการ</w:t>
      </w:r>
      <w:r w:rsidR="000F73F6" w:rsidRPr="007E042C">
        <w:rPr>
          <w:rFonts w:ascii="TH SarabunPSK" w:hAnsi="TH SarabunPSK" w:cs="TH SarabunPSK"/>
          <w:b/>
          <w:sz w:val="28"/>
          <w:szCs w:val="28"/>
          <w:cs/>
        </w:rPr>
        <w:t xml:space="preserve">ของผู้ป่วย </w:t>
      </w:r>
      <w:r w:rsidR="00A33607">
        <w:rPr>
          <w:rFonts w:ascii="TH SarabunPSK" w:hAnsi="TH SarabunPSK" w:cs="TH SarabunPSK" w:hint="cs"/>
          <w:b/>
          <w:sz w:val="28"/>
          <w:szCs w:val="28"/>
          <w:cs/>
        </w:rPr>
        <w:t>ความต้องการจัดบริการ</w:t>
      </w:r>
      <w:r w:rsidR="000F73F6" w:rsidRPr="007E042C">
        <w:rPr>
          <w:rFonts w:ascii="TH SarabunPSK" w:hAnsi="TH SarabunPSK" w:cs="TH SarabunPSK"/>
          <w:b/>
          <w:sz w:val="28"/>
          <w:szCs w:val="28"/>
          <w:cs/>
        </w:rPr>
        <w:t>แพทย์และเจ้าหน้าที่ผู้ให้บริการ</w:t>
      </w:r>
      <w:r w:rsidR="00057086" w:rsidRPr="00057086">
        <w:rPr>
          <w:rFonts w:ascii="TH SarabunPSK" w:hAnsi="TH SarabunPSK" w:cs="TH SarabunPSK"/>
          <w:b/>
          <w:sz w:val="28"/>
          <w:szCs w:val="28"/>
          <w:cs/>
        </w:rPr>
        <w:t xml:space="preserve"> พัฒนาและประเมินผลของ</w:t>
      </w:r>
      <w:r w:rsidR="0038348E" w:rsidRPr="0038348E">
        <w:rPr>
          <w:rFonts w:ascii="TH SarabunPSK" w:hAnsi="TH SarabunPSK" w:cs="TH SarabunPSK"/>
          <w:b/>
          <w:sz w:val="28"/>
          <w:szCs w:val="28"/>
          <w:cs/>
        </w:rPr>
        <w:t xml:space="preserve">การจัดบริการดูแลผู้ป่วยเบาหวานที่ควบคุมระดับน้ำตาลในเลือดได้ไม่ดี ผ่านระบบการแพทย์ทางไกล </w:t>
      </w:r>
      <w:r w:rsidR="00EC1829">
        <w:rPr>
          <w:rFonts w:ascii="TH SarabunPSK" w:hAnsi="TH SarabunPSK" w:cs="TH SarabunPSK"/>
          <w:b/>
          <w:sz w:val="28"/>
          <w:szCs w:val="28"/>
          <w:cs/>
        </w:rPr>
        <w:br/>
      </w:r>
      <w:r w:rsidR="0038348E" w:rsidRPr="0038348E">
        <w:rPr>
          <w:rFonts w:ascii="TH SarabunPSK" w:hAnsi="TH SarabunPSK" w:cs="TH SarabunPSK"/>
          <w:b/>
          <w:sz w:val="28"/>
          <w:szCs w:val="28"/>
          <w:cs/>
        </w:rPr>
        <w:t>ของโรงพยาบาลส่งเสริมสุขภาพตำบล (</w:t>
      </w:r>
      <w:r w:rsidR="0038348E" w:rsidRPr="0038348E">
        <w:rPr>
          <w:rFonts w:ascii="TH SarabunPSK" w:hAnsi="TH SarabunPSK" w:cs="TH SarabunPSK"/>
          <w:bCs/>
          <w:sz w:val="28"/>
          <w:szCs w:val="28"/>
        </w:rPr>
        <w:t>Telemedicine NCDs on Cloud)</w:t>
      </w:r>
      <w:bookmarkEnd w:id="4"/>
    </w:p>
    <w:p w14:paraId="11CA19D8" w14:textId="77777777"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3.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วิธีการศึกษา </w:t>
      </w:r>
    </w:p>
    <w:p w14:paraId="7E82C5D6" w14:textId="26530974" w:rsidR="00476150" w:rsidRDefault="00E304E1" w:rsidP="00345F40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Cs/>
          <w:sz w:val="28"/>
          <w:szCs w:val="28"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476150" w:rsidRPr="00D7762F">
        <w:rPr>
          <w:rFonts w:ascii="TH SarabunPSK" w:hAnsi="TH SarabunPSK" w:cs="TH SarabunPSK" w:hint="cs"/>
          <w:bCs/>
          <w:sz w:val="28"/>
          <w:szCs w:val="28"/>
          <w:cs/>
        </w:rPr>
        <w:t>รูปแบบการวิจัย</w:t>
      </w:r>
      <w:r w:rsidR="00345F40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345F40" w:rsidRPr="00345F40">
        <w:rPr>
          <w:rFonts w:ascii="TH SarabunPSK" w:hAnsi="TH SarabunPSK" w:cs="TH SarabunPSK"/>
          <w:b/>
          <w:sz w:val="28"/>
          <w:szCs w:val="28"/>
          <w:cs/>
        </w:rPr>
        <w:t>การวิจัยและการพัฒนา (</w:t>
      </w:r>
      <w:r w:rsidR="00345F40" w:rsidRPr="00376336">
        <w:rPr>
          <w:rFonts w:ascii="TH SarabunPSK" w:hAnsi="TH SarabunPSK" w:cs="TH SarabunPSK"/>
          <w:bCs/>
          <w:sz w:val="28"/>
          <w:szCs w:val="28"/>
        </w:rPr>
        <w:t>Research and Development)</w:t>
      </w:r>
      <w:r w:rsidR="00345F40" w:rsidRPr="00345F40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345F40" w:rsidRPr="00345F40">
        <w:rPr>
          <w:rFonts w:ascii="TH SarabunPSK" w:hAnsi="TH SarabunPSK" w:cs="TH SarabunPSK"/>
          <w:b/>
          <w:sz w:val="28"/>
          <w:szCs w:val="28"/>
          <w:cs/>
        </w:rPr>
        <w:t>พัฒนา</w:t>
      </w:r>
      <w:r w:rsidR="000F73F6">
        <w:rPr>
          <w:rFonts w:ascii="TH SarabunPSK" w:hAnsi="TH SarabunPSK" w:cs="TH SarabunPSK" w:hint="cs"/>
          <w:b/>
          <w:sz w:val="28"/>
          <w:szCs w:val="28"/>
          <w:cs/>
        </w:rPr>
        <w:t>รูปแบบ</w:t>
      </w:r>
      <w:r w:rsidR="000F73F6" w:rsidRPr="0038348E">
        <w:rPr>
          <w:rFonts w:ascii="TH SarabunPSK" w:hAnsi="TH SarabunPSK" w:cs="TH SarabunPSK"/>
          <w:b/>
          <w:sz w:val="28"/>
          <w:szCs w:val="28"/>
          <w:cs/>
        </w:rPr>
        <w:t>การจัดบริการดูแลผู้ป่วยเบาหวานที่ควบคุมระดับน้ำตาลในเลือดได้ไม่ดี ผ่านระบบการแพทย์ทางไกล ของโรงพยาบาลส่งเสริมสุขภาพตำบล</w:t>
      </w:r>
      <w:r w:rsidR="00345F40" w:rsidRPr="00345F40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0F73F6">
        <w:rPr>
          <w:rFonts w:ascii="TH SarabunPSK" w:hAnsi="TH SarabunPSK" w:cs="TH SarabunPSK"/>
          <w:b/>
          <w:sz w:val="28"/>
          <w:szCs w:val="28"/>
          <w:cs/>
        </w:rPr>
        <w:br/>
      </w:r>
      <w:r w:rsidR="00345F40" w:rsidRPr="00345F40">
        <w:rPr>
          <w:rFonts w:ascii="TH SarabunPSK" w:hAnsi="TH SarabunPSK" w:cs="TH SarabunPSK"/>
          <w:b/>
          <w:sz w:val="28"/>
          <w:szCs w:val="28"/>
          <w:cs/>
        </w:rPr>
        <w:t>ใช้กระบวนการวิจัยผสมผสาน (</w:t>
      </w:r>
      <w:r w:rsidR="00345F40" w:rsidRPr="00376336">
        <w:rPr>
          <w:rFonts w:ascii="TH SarabunPSK" w:hAnsi="TH SarabunPSK" w:cs="TH SarabunPSK"/>
          <w:bCs/>
          <w:sz w:val="28"/>
          <w:szCs w:val="28"/>
        </w:rPr>
        <w:t>Mix Methods Research)</w:t>
      </w:r>
      <w:r w:rsidR="00345F40" w:rsidRPr="00345F40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345F40" w:rsidRPr="00345F40">
        <w:rPr>
          <w:rFonts w:ascii="TH SarabunPSK" w:hAnsi="TH SarabunPSK" w:cs="TH SarabunPSK"/>
          <w:b/>
          <w:sz w:val="28"/>
          <w:szCs w:val="28"/>
          <w:cs/>
        </w:rPr>
        <w:t>เก็บรวบรวมข้อมูลเชิงปริมาณและ</w:t>
      </w:r>
      <w:r w:rsidR="00130963">
        <w:rPr>
          <w:rFonts w:ascii="TH SarabunPSK" w:hAnsi="TH SarabunPSK" w:cs="TH SarabunPSK" w:hint="cs"/>
          <w:b/>
          <w:sz w:val="28"/>
          <w:szCs w:val="28"/>
          <w:cs/>
        </w:rPr>
        <w:t>ข้อมูล</w:t>
      </w:r>
      <w:r w:rsidR="00345F40" w:rsidRPr="00345F40">
        <w:rPr>
          <w:rFonts w:ascii="TH SarabunPSK" w:hAnsi="TH SarabunPSK" w:cs="TH SarabunPSK"/>
          <w:b/>
          <w:sz w:val="28"/>
          <w:szCs w:val="28"/>
          <w:cs/>
        </w:rPr>
        <w:t xml:space="preserve">เชิงคุณภาพ </w:t>
      </w:r>
    </w:p>
    <w:p w14:paraId="68DEC1C0" w14:textId="473C0023" w:rsidR="00476150" w:rsidRPr="0006166F" w:rsidRDefault="00476150" w:rsidP="005E3A0D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Pr="00D7762F">
        <w:rPr>
          <w:rFonts w:ascii="TH SarabunPSK" w:hAnsi="TH SarabunPSK" w:cs="TH SarabunPSK" w:hint="cs"/>
          <w:bCs/>
          <w:sz w:val="28"/>
          <w:szCs w:val="28"/>
          <w:cs/>
        </w:rPr>
        <w:t>ประชากรและกลุ่มตัวอย่าง</w:t>
      </w:r>
      <w:r w:rsidR="0006166F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5E3A0D">
        <w:rPr>
          <w:rFonts w:ascii="TH SarabunPSK" w:hAnsi="TH SarabunPSK" w:cs="TH SarabunPSK" w:hint="cs"/>
          <w:b/>
          <w:sz w:val="28"/>
          <w:szCs w:val="28"/>
          <w:cs/>
        </w:rPr>
        <w:t>ประกอบด้วย</w:t>
      </w:r>
      <w:r w:rsidR="0006166F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06166F" w:rsidRPr="0006166F">
        <w:rPr>
          <w:rFonts w:ascii="TH SarabunPSK" w:hAnsi="TH SarabunPSK" w:cs="TH SarabunPSK"/>
          <w:bCs/>
          <w:sz w:val="28"/>
          <w:szCs w:val="28"/>
        </w:rPr>
        <w:t>1)</w:t>
      </w:r>
      <w:r w:rsidR="0006166F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2E55BB" w:rsidRPr="002E55BB">
        <w:rPr>
          <w:rFonts w:ascii="TH SarabunPSK" w:hAnsi="TH SarabunPSK" w:cs="TH SarabunPSK"/>
          <w:b/>
          <w:sz w:val="28"/>
          <w:szCs w:val="28"/>
          <w:cs/>
        </w:rPr>
        <w:t>กลุ่มผู้ให้ข้อมูลเชิงคุณภาพ</w:t>
      </w:r>
      <w:r w:rsidR="002E55BB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7F52AB" w:rsidRPr="007E042C">
        <w:rPr>
          <w:rFonts w:ascii="TH SarabunPSK" w:hAnsi="TH SarabunPSK" w:cs="TH SarabunPSK"/>
          <w:b/>
          <w:sz w:val="28"/>
          <w:szCs w:val="28"/>
          <w:cs/>
        </w:rPr>
        <w:t>ศึกษาวิเคราะห์ปัญหาความต้องการบริการ</w:t>
      </w:r>
      <w:r w:rsidR="007F52AB">
        <w:rPr>
          <w:rFonts w:ascii="TH SarabunPSK" w:hAnsi="TH SarabunPSK" w:cs="TH SarabunPSK" w:hint="cs"/>
          <w:b/>
          <w:sz w:val="28"/>
          <w:szCs w:val="28"/>
          <w:cs/>
        </w:rPr>
        <w:t>ของ</w:t>
      </w:r>
      <w:r w:rsidR="007F52AB" w:rsidRPr="007E042C">
        <w:rPr>
          <w:rFonts w:ascii="TH SarabunPSK" w:hAnsi="TH SarabunPSK" w:cs="TH SarabunPSK"/>
          <w:b/>
          <w:sz w:val="28"/>
          <w:szCs w:val="28"/>
          <w:cs/>
        </w:rPr>
        <w:t>ผู้ป่วย</w:t>
      </w:r>
      <w:r w:rsidR="007F52AB">
        <w:rPr>
          <w:rFonts w:ascii="TH SarabunPSK" w:hAnsi="TH SarabunPSK" w:cs="TH SarabunPSK" w:hint="cs"/>
          <w:b/>
          <w:sz w:val="28"/>
          <w:szCs w:val="28"/>
          <w:cs/>
        </w:rPr>
        <w:t xml:space="preserve">เบาหวาน </w:t>
      </w:r>
      <w:r w:rsidR="007F52AB" w:rsidRPr="0068573A">
        <w:rPr>
          <w:rFonts w:ascii="TH SarabunPSK" w:hAnsi="TH SarabunPSK" w:cs="TH SarabunPSK" w:hint="cs"/>
          <w:b/>
          <w:sz w:val="28"/>
          <w:szCs w:val="28"/>
          <w:cs/>
        </w:rPr>
        <w:t xml:space="preserve">จำนวน </w:t>
      </w:r>
      <w:r w:rsidR="007F52AB" w:rsidRPr="0068573A">
        <w:rPr>
          <w:rFonts w:ascii="TH SarabunPSK" w:hAnsi="TH SarabunPSK" w:cs="TH SarabunPSK"/>
          <w:bCs/>
          <w:sz w:val="28"/>
          <w:szCs w:val="28"/>
        </w:rPr>
        <w:t>10</w:t>
      </w:r>
      <w:r w:rsidR="007F52AB" w:rsidRPr="0068573A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7F52AB" w:rsidRPr="0068573A">
        <w:rPr>
          <w:rFonts w:ascii="TH SarabunPSK" w:hAnsi="TH SarabunPSK" w:cs="TH SarabunPSK" w:hint="cs"/>
          <w:b/>
          <w:sz w:val="28"/>
          <w:szCs w:val="28"/>
          <w:cs/>
        </w:rPr>
        <w:t>คน</w:t>
      </w:r>
      <w:r w:rsidR="007F52AB" w:rsidRPr="007E042C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7F52AB">
        <w:rPr>
          <w:rFonts w:ascii="TH SarabunPSK" w:hAnsi="TH SarabunPSK" w:cs="TH SarabunPSK" w:hint="cs"/>
          <w:b/>
          <w:sz w:val="28"/>
          <w:szCs w:val="28"/>
          <w:cs/>
        </w:rPr>
        <w:t>และความต้องการจัดบริการของ</w:t>
      </w:r>
      <w:r w:rsidR="007F52AB" w:rsidRPr="007E042C">
        <w:rPr>
          <w:rFonts w:ascii="TH SarabunPSK" w:hAnsi="TH SarabunPSK" w:cs="TH SarabunPSK"/>
          <w:b/>
          <w:sz w:val="28"/>
          <w:szCs w:val="28"/>
          <w:cs/>
        </w:rPr>
        <w:t>แพทย์และเจ้าหน้าที่ผู้ให้บริการ</w:t>
      </w:r>
      <w:r w:rsidR="007F52AB" w:rsidRPr="00057086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7F52AB">
        <w:rPr>
          <w:rFonts w:ascii="TH SarabunPSK" w:hAnsi="TH SarabunPSK" w:cs="TH SarabunPSK" w:hint="cs"/>
          <w:b/>
          <w:sz w:val="28"/>
          <w:szCs w:val="28"/>
          <w:cs/>
        </w:rPr>
        <w:t xml:space="preserve">จำนวน </w:t>
      </w:r>
      <w:r w:rsidR="007F52AB" w:rsidRPr="0068573A">
        <w:rPr>
          <w:rFonts w:ascii="TH SarabunPSK" w:hAnsi="TH SarabunPSK" w:cs="TH SarabunPSK"/>
          <w:bCs/>
          <w:sz w:val="28"/>
          <w:szCs w:val="28"/>
        </w:rPr>
        <w:t>10</w:t>
      </w:r>
      <w:r w:rsidR="007F52AB">
        <w:rPr>
          <w:rFonts w:ascii="TH SarabunPSK" w:hAnsi="TH SarabunPSK" w:cs="TH SarabunPSK" w:hint="cs"/>
          <w:b/>
          <w:sz w:val="28"/>
          <w:szCs w:val="28"/>
          <w:cs/>
        </w:rPr>
        <w:t xml:space="preserve"> คน </w:t>
      </w:r>
      <w:r w:rsidR="0068573A" w:rsidRPr="002E55BB">
        <w:rPr>
          <w:rFonts w:ascii="TH SarabunPSK" w:hAnsi="TH SarabunPSK" w:cs="TH SarabunPSK"/>
          <w:b/>
          <w:sz w:val="28"/>
          <w:szCs w:val="28"/>
          <w:cs/>
        </w:rPr>
        <w:t>คัดเลือกโดยวิธีแบบเจาะจง (</w:t>
      </w:r>
      <w:r w:rsidR="0068573A" w:rsidRPr="002E55BB">
        <w:rPr>
          <w:rFonts w:ascii="TH SarabunPSK" w:hAnsi="TH SarabunPSK" w:cs="TH SarabunPSK"/>
          <w:bCs/>
          <w:sz w:val="28"/>
          <w:szCs w:val="28"/>
        </w:rPr>
        <w:t>Purposive Sampling)</w:t>
      </w:r>
      <w:r w:rsidR="0068573A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78220C" w:rsidRPr="0078220C">
        <w:rPr>
          <w:rFonts w:ascii="TH SarabunPSK" w:hAnsi="TH SarabunPSK" w:cs="TH SarabunPSK"/>
          <w:bCs/>
          <w:sz w:val="28"/>
          <w:szCs w:val="28"/>
        </w:rPr>
        <w:t xml:space="preserve">2) </w:t>
      </w:r>
      <w:r w:rsidR="007F52AB" w:rsidRPr="002E55BB">
        <w:rPr>
          <w:rFonts w:ascii="TH SarabunPSK" w:hAnsi="TH SarabunPSK" w:cs="TH SarabunPSK"/>
          <w:b/>
          <w:sz w:val="28"/>
          <w:szCs w:val="28"/>
          <w:cs/>
        </w:rPr>
        <w:t>กลุ่มผู้ให้ข้อมูลเชิง</w:t>
      </w:r>
      <w:r w:rsidR="007F52AB">
        <w:rPr>
          <w:rFonts w:ascii="TH SarabunPSK" w:hAnsi="TH SarabunPSK" w:cs="TH SarabunPSK" w:hint="cs"/>
          <w:b/>
          <w:sz w:val="28"/>
          <w:szCs w:val="28"/>
          <w:cs/>
        </w:rPr>
        <w:t>ปริมาณ</w:t>
      </w:r>
      <w:r w:rsidR="00CC3939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5E3A0D">
        <w:rPr>
          <w:rFonts w:ascii="TH SarabunPSK" w:hAnsi="TH SarabunPSK" w:cs="TH SarabunPSK" w:hint="cs"/>
          <w:b/>
          <w:sz w:val="28"/>
          <w:szCs w:val="28"/>
          <w:cs/>
        </w:rPr>
        <w:t>ได้แก่</w:t>
      </w:r>
      <w:r w:rsidR="00CC3939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CC3939" w:rsidRPr="00CC3939">
        <w:rPr>
          <w:rFonts w:ascii="TH SarabunPSK" w:hAnsi="TH SarabunPSK" w:cs="TH SarabunPSK"/>
          <w:b/>
          <w:sz w:val="28"/>
          <w:szCs w:val="28"/>
          <w:cs/>
        </w:rPr>
        <w:t>ผู้ป่วยเบาหวานมารับบริการ</w:t>
      </w:r>
      <w:r w:rsidR="00CC3939">
        <w:rPr>
          <w:rFonts w:ascii="TH SarabunPSK" w:hAnsi="TH SarabunPSK" w:cs="TH SarabunPSK" w:hint="cs"/>
          <w:b/>
          <w:sz w:val="28"/>
          <w:szCs w:val="28"/>
          <w:cs/>
        </w:rPr>
        <w:t xml:space="preserve"> จำนวน </w:t>
      </w:r>
      <w:r w:rsidR="00CC3939" w:rsidRPr="005E3A0D">
        <w:rPr>
          <w:rFonts w:ascii="TH SarabunPSK" w:hAnsi="TH SarabunPSK" w:cs="TH SarabunPSK"/>
          <w:bCs/>
          <w:sz w:val="28"/>
          <w:szCs w:val="28"/>
        </w:rPr>
        <w:t>166</w:t>
      </w:r>
      <w:r w:rsidR="00CC3939" w:rsidRPr="005E3A0D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CC3939">
        <w:rPr>
          <w:rFonts w:ascii="TH SarabunPSK" w:hAnsi="TH SarabunPSK" w:cs="TH SarabunPSK" w:hint="cs"/>
          <w:b/>
          <w:sz w:val="28"/>
          <w:szCs w:val="28"/>
          <w:cs/>
        </w:rPr>
        <w:t xml:space="preserve">คน </w:t>
      </w:r>
      <w:r w:rsidR="005E3A0D">
        <w:rPr>
          <w:rFonts w:ascii="TH SarabunPSK" w:hAnsi="TH SarabunPSK" w:cs="TH SarabunPSK" w:hint="cs"/>
          <w:b/>
          <w:sz w:val="28"/>
          <w:szCs w:val="28"/>
          <w:cs/>
        </w:rPr>
        <w:t>ใช้สูตร</w:t>
      </w:r>
      <w:r w:rsidR="00443E77" w:rsidRPr="00443E77">
        <w:rPr>
          <w:rFonts w:ascii="TH SarabunPSK" w:hAnsi="TH SarabunPSK" w:cs="TH SarabunPSK"/>
          <w:b/>
          <w:sz w:val="28"/>
          <w:szCs w:val="28"/>
          <w:cs/>
        </w:rPr>
        <w:t>คำนวณขนาดตัวอย่าง</w:t>
      </w:r>
      <w:r w:rsidR="005E3A0D">
        <w:rPr>
          <w:rFonts w:ascii="TH SarabunPSK" w:hAnsi="TH SarabunPSK" w:cs="TH SarabunPSK" w:hint="cs"/>
          <w:b/>
          <w:sz w:val="28"/>
          <w:szCs w:val="28"/>
          <w:cs/>
        </w:rPr>
        <w:t>เพื่อ</w:t>
      </w:r>
      <w:r w:rsidR="00443E77" w:rsidRPr="00443E77">
        <w:rPr>
          <w:rFonts w:ascii="TH SarabunPSK" w:hAnsi="TH SarabunPSK" w:cs="TH SarabunPSK"/>
          <w:b/>
          <w:sz w:val="28"/>
          <w:szCs w:val="28"/>
          <w:cs/>
        </w:rPr>
        <w:t>ประมาณค่าเฉลี่ยของประชากร กรณีทราบขนาดประชากร</w:t>
      </w:r>
      <w:r w:rsidR="005E3A0D">
        <w:rPr>
          <w:rFonts w:ascii="TH SarabunPSK" w:hAnsi="TH SarabunPSK" w:cs="TH SarabunPSK" w:hint="cs"/>
          <w:b/>
          <w:sz w:val="28"/>
          <w:szCs w:val="28"/>
          <w:cs/>
        </w:rPr>
        <w:t>และ</w:t>
      </w:r>
      <w:r w:rsidR="00443E77">
        <w:rPr>
          <w:rFonts w:ascii="TH SarabunPSK" w:hAnsi="TH SarabunPSK" w:cs="TH SarabunPSK" w:hint="cs"/>
          <w:b/>
          <w:sz w:val="28"/>
          <w:szCs w:val="28"/>
          <w:cs/>
        </w:rPr>
        <w:t>คัดเลือกใช้การ</w:t>
      </w:r>
      <w:r w:rsidR="00443E77" w:rsidRPr="00443E77">
        <w:rPr>
          <w:rFonts w:ascii="TH SarabunPSK" w:hAnsi="TH SarabunPSK" w:cs="TH SarabunPSK"/>
          <w:b/>
          <w:sz w:val="28"/>
          <w:szCs w:val="28"/>
          <w:cs/>
        </w:rPr>
        <w:t>สุ่มแบบมีระบบ (</w:t>
      </w:r>
      <w:r w:rsidR="00443E77" w:rsidRPr="005E3A0D">
        <w:rPr>
          <w:rFonts w:ascii="TH SarabunPSK" w:hAnsi="TH SarabunPSK" w:cs="TH SarabunPSK"/>
          <w:bCs/>
          <w:sz w:val="28"/>
          <w:szCs w:val="28"/>
        </w:rPr>
        <w:t>Systematic random sampling)</w:t>
      </w:r>
      <w:r w:rsidR="00443E77" w:rsidRPr="00443E77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7F52AB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5E3A0D">
        <w:rPr>
          <w:rFonts w:ascii="TH SarabunPSK" w:hAnsi="TH SarabunPSK" w:cs="TH SarabunPSK" w:hint="cs"/>
          <w:b/>
          <w:sz w:val="28"/>
          <w:szCs w:val="28"/>
          <w:cs/>
        </w:rPr>
        <w:t>และ</w:t>
      </w:r>
      <w:r w:rsidR="005E3A0D" w:rsidRPr="007E042C">
        <w:rPr>
          <w:rFonts w:ascii="TH SarabunPSK" w:hAnsi="TH SarabunPSK" w:cs="TH SarabunPSK"/>
          <w:b/>
          <w:sz w:val="28"/>
          <w:szCs w:val="28"/>
          <w:cs/>
        </w:rPr>
        <w:t>แพทย์และเจ้าหน้าที่ผู้ให้บริการ</w:t>
      </w:r>
      <w:r w:rsidR="005E3A0D" w:rsidRPr="00057086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5E3A0D" w:rsidRPr="005E3A0D">
        <w:rPr>
          <w:rFonts w:ascii="TH SarabunPSK" w:hAnsi="TH SarabunPSK" w:cs="TH SarabunPSK"/>
          <w:b/>
          <w:sz w:val="28"/>
          <w:szCs w:val="28"/>
          <w:cs/>
        </w:rPr>
        <w:t xml:space="preserve">จำนวน </w:t>
      </w:r>
      <w:r w:rsidR="005E3A0D" w:rsidRPr="005E3A0D">
        <w:rPr>
          <w:rFonts w:ascii="TH SarabunPSK" w:hAnsi="TH SarabunPSK" w:cs="TH SarabunPSK"/>
          <w:bCs/>
          <w:sz w:val="28"/>
          <w:szCs w:val="28"/>
        </w:rPr>
        <w:t>20</w:t>
      </w:r>
      <w:r w:rsidR="005E3A0D" w:rsidRPr="005E3A0D">
        <w:rPr>
          <w:rFonts w:ascii="TH SarabunPSK" w:hAnsi="TH SarabunPSK" w:cs="TH SarabunPSK"/>
          <w:b/>
          <w:sz w:val="28"/>
          <w:szCs w:val="28"/>
          <w:cs/>
        </w:rPr>
        <w:t xml:space="preserve"> คน</w:t>
      </w:r>
      <w:r w:rsidR="005E3A0D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5E3A0D" w:rsidRPr="002E55BB">
        <w:rPr>
          <w:rFonts w:ascii="TH SarabunPSK" w:hAnsi="TH SarabunPSK" w:cs="TH SarabunPSK"/>
          <w:b/>
          <w:sz w:val="28"/>
          <w:szCs w:val="28"/>
          <w:cs/>
        </w:rPr>
        <w:t>คัดเลือกโดยวิธีแบบเจาะจง (</w:t>
      </w:r>
      <w:r w:rsidR="005E3A0D" w:rsidRPr="002E55BB">
        <w:rPr>
          <w:rFonts w:ascii="TH SarabunPSK" w:hAnsi="TH SarabunPSK" w:cs="TH SarabunPSK"/>
          <w:bCs/>
          <w:sz w:val="28"/>
          <w:szCs w:val="28"/>
        </w:rPr>
        <w:t>Purposive Sampling)</w:t>
      </w:r>
    </w:p>
    <w:p w14:paraId="186ADB02" w14:textId="7F37FF14" w:rsidR="00476150" w:rsidRPr="003A6E3C" w:rsidRDefault="00476150" w:rsidP="007E042C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>
        <w:rPr>
          <w:rFonts w:ascii="TH SarabunPSK" w:hAnsi="TH SarabunPSK" w:cs="TH SarabunPSK"/>
          <w:b/>
          <w:sz w:val="28"/>
          <w:szCs w:val="28"/>
          <w:cs/>
        </w:rPr>
        <w:lastRenderedPageBreak/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Pr="00D7762F">
        <w:rPr>
          <w:rFonts w:ascii="TH SarabunPSK" w:hAnsi="TH SarabunPSK" w:cs="TH SarabunPSK" w:hint="cs"/>
          <w:bCs/>
          <w:sz w:val="28"/>
          <w:szCs w:val="28"/>
          <w:cs/>
        </w:rPr>
        <w:t>เครื่องมือการวิจัย</w:t>
      </w:r>
      <w:r w:rsidR="0078220C">
        <w:rPr>
          <w:rFonts w:ascii="TH SarabunPSK" w:hAnsi="TH SarabunPSK" w:cs="TH SarabunPSK"/>
          <w:bCs/>
          <w:sz w:val="28"/>
          <w:szCs w:val="28"/>
        </w:rPr>
        <w:t xml:space="preserve"> </w:t>
      </w:r>
      <w:r w:rsidR="0078220C" w:rsidRPr="00501FC9">
        <w:rPr>
          <w:rFonts w:ascii="TH SarabunPSK" w:hAnsi="TH SarabunPSK" w:cs="TH SarabunPSK" w:hint="cs"/>
          <w:b/>
          <w:sz w:val="28"/>
          <w:szCs w:val="28"/>
          <w:cs/>
        </w:rPr>
        <w:t>ประกอบด้วย</w:t>
      </w:r>
      <w:r w:rsidR="0078220C" w:rsidRPr="0078220C">
        <w:rPr>
          <w:rFonts w:ascii="TH SarabunPSK" w:hAnsi="TH SarabunPSK" w:cs="TH SarabunPSK"/>
          <w:b/>
          <w:sz w:val="28"/>
          <w:szCs w:val="28"/>
          <w:cs/>
        </w:rPr>
        <w:t>แ</w:t>
      </w:r>
      <w:r w:rsidR="005E3A0D">
        <w:rPr>
          <w:rFonts w:ascii="TH SarabunPSK" w:hAnsi="TH SarabunPSK" w:cs="TH SarabunPSK" w:hint="cs"/>
          <w:b/>
          <w:sz w:val="28"/>
          <w:szCs w:val="28"/>
          <w:cs/>
        </w:rPr>
        <w:t>นวคำถามสำหรับการ</w:t>
      </w:r>
      <w:r w:rsidR="0078220C" w:rsidRPr="0078220C">
        <w:rPr>
          <w:rFonts w:ascii="TH SarabunPSK" w:hAnsi="TH SarabunPSK" w:cs="TH SarabunPSK"/>
          <w:b/>
          <w:sz w:val="28"/>
          <w:szCs w:val="28"/>
          <w:cs/>
        </w:rPr>
        <w:t>สนทนากลุ่ม</w:t>
      </w:r>
      <w:r w:rsidR="007D5A8A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5E3A0D">
        <w:rPr>
          <w:rFonts w:ascii="TH SarabunPSK" w:hAnsi="TH SarabunPSK" w:cs="TH SarabunPSK" w:hint="cs"/>
          <w:b/>
          <w:sz w:val="28"/>
          <w:szCs w:val="28"/>
          <w:cs/>
        </w:rPr>
        <w:t>ศึกษา</w:t>
      </w:r>
      <w:r w:rsidR="005E3A0D" w:rsidRPr="00057086">
        <w:rPr>
          <w:rFonts w:ascii="TH SarabunPSK" w:hAnsi="TH SarabunPSK" w:cs="TH SarabunPSK"/>
          <w:b/>
          <w:sz w:val="28"/>
          <w:szCs w:val="28"/>
          <w:cs/>
        </w:rPr>
        <w:t>ปัญหาและความต้องการบริการ</w:t>
      </w:r>
      <w:r w:rsidR="005E3A0D" w:rsidRPr="007E042C">
        <w:rPr>
          <w:rFonts w:ascii="TH SarabunPSK" w:hAnsi="TH SarabunPSK" w:cs="TH SarabunPSK"/>
          <w:b/>
          <w:sz w:val="28"/>
          <w:szCs w:val="28"/>
          <w:cs/>
        </w:rPr>
        <w:t>ของผู้ป่วย</w:t>
      </w:r>
      <w:r w:rsidR="005E3A0D">
        <w:rPr>
          <w:rFonts w:ascii="TH SarabunPSK" w:hAnsi="TH SarabunPSK" w:cs="TH SarabunPSK" w:hint="cs"/>
          <w:b/>
          <w:sz w:val="28"/>
          <w:szCs w:val="28"/>
          <w:cs/>
        </w:rPr>
        <w:t>เบาหวาน</w:t>
      </w:r>
      <w:r w:rsidR="005E3A0D" w:rsidRPr="007E042C">
        <w:rPr>
          <w:rFonts w:ascii="TH SarabunPSK" w:hAnsi="TH SarabunPSK" w:cs="TH SarabunPSK"/>
          <w:b/>
          <w:sz w:val="28"/>
          <w:szCs w:val="28"/>
          <w:cs/>
        </w:rPr>
        <w:t>และเจ้าหน้าที่ผู้ให้บริการ</w:t>
      </w:r>
      <w:r w:rsidR="005E3A0D" w:rsidRPr="00057086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5E3A0D">
        <w:rPr>
          <w:rFonts w:ascii="TH SarabunPSK" w:hAnsi="TH SarabunPSK" w:cs="TH SarabunPSK" w:hint="cs"/>
          <w:b/>
          <w:sz w:val="28"/>
          <w:szCs w:val="28"/>
          <w:cs/>
        </w:rPr>
        <w:t>แบบสอบถาม</w:t>
      </w:r>
      <w:r w:rsidR="007D5A8A">
        <w:rPr>
          <w:rFonts w:ascii="TH SarabunPSK" w:hAnsi="TH SarabunPSK" w:cs="TH SarabunPSK" w:hint="cs"/>
          <w:b/>
          <w:sz w:val="28"/>
          <w:szCs w:val="28"/>
          <w:cs/>
        </w:rPr>
        <w:t>ผู้ป่วยเบาหวานเกี่ยวกับข้อมูลความพึงพอใจการรับบริการ</w:t>
      </w:r>
      <w:r w:rsidR="00EC1829">
        <w:rPr>
          <w:rFonts w:ascii="TH SarabunPSK" w:hAnsi="TH SarabunPSK" w:cs="TH SarabunPSK" w:hint="cs"/>
          <w:b/>
          <w:sz w:val="28"/>
          <w:szCs w:val="28"/>
          <w:cs/>
        </w:rPr>
        <w:t>และ</w:t>
      </w:r>
      <w:r w:rsidR="00EC1829" w:rsidRPr="007E042C">
        <w:rPr>
          <w:rFonts w:ascii="TH SarabunPSK" w:hAnsi="TH SarabunPSK" w:cs="TH SarabunPSK"/>
          <w:b/>
          <w:sz w:val="28"/>
          <w:szCs w:val="28"/>
          <w:cs/>
        </w:rPr>
        <w:t>ประเมินผลรูปแบบการจัดบริการ</w:t>
      </w:r>
      <w:r w:rsidR="007D5A8A">
        <w:rPr>
          <w:rFonts w:ascii="TH SarabunPSK" w:hAnsi="TH SarabunPSK" w:cs="TH SarabunPSK" w:hint="cs"/>
          <w:b/>
          <w:sz w:val="28"/>
          <w:szCs w:val="28"/>
          <w:cs/>
        </w:rPr>
        <w:t xml:space="preserve"> และ</w:t>
      </w:r>
      <w:r w:rsidR="003A6E3C" w:rsidRPr="003A6E3C">
        <w:rPr>
          <w:rFonts w:ascii="TH SarabunPSK" w:hAnsi="TH SarabunPSK" w:cs="TH SarabunPSK"/>
          <w:b/>
          <w:sz w:val="28"/>
          <w:szCs w:val="28"/>
          <w:cs/>
        </w:rPr>
        <w:t>แบบสอบถาม</w:t>
      </w:r>
      <w:r w:rsidR="007D5A8A" w:rsidRPr="007E042C">
        <w:rPr>
          <w:rFonts w:ascii="TH SarabunPSK" w:hAnsi="TH SarabunPSK" w:cs="TH SarabunPSK"/>
          <w:b/>
          <w:sz w:val="28"/>
          <w:szCs w:val="28"/>
          <w:cs/>
        </w:rPr>
        <w:t>แพทย์และเจ้าหน้าที่ผู้ให้บริการ</w:t>
      </w:r>
      <w:r w:rsidR="00252081">
        <w:rPr>
          <w:rFonts w:ascii="TH SarabunPSK" w:hAnsi="TH SarabunPSK" w:cs="TH SarabunPSK" w:hint="cs"/>
          <w:b/>
          <w:sz w:val="28"/>
          <w:szCs w:val="28"/>
          <w:cs/>
        </w:rPr>
        <w:t>เกี่ยวกับการ</w:t>
      </w:r>
      <w:r w:rsidR="003A6E3C" w:rsidRPr="003A6E3C">
        <w:rPr>
          <w:rFonts w:ascii="TH SarabunPSK" w:hAnsi="TH SarabunPSK" w:cs="TH SarabunPSK"/>
          <w:b/>
          <w:sz w:val="28"/>
          <w:szCs w:val="28"/>
          <w:cs/>
        </w:rPr>
        <w:t>ประเมินความเป็นไปได้</w:t>
      </w:r>
      <w:r w:rsidR="00252081">
        <w:rPr>
          <w:rFonts w:ascii="TH SarabunPSK" w:hAnsi="TH SarabunPSK" w:cs="TH SarabunPSK" w:hint="cs"/>
          <w:b/>
          <w:sz w:val="28"/>
          <w:szCs w:val="28"/>
          <w:cs/>
        </w:rPr>
        <w:t>การจัดบริการ</w:t>
      </w:r>
    </w:p>
    <w:p w14:paraId="11DFCE98" w14:textId="751904DC" w:rsidR="00476150" w:rsidRPr="00D7762F" w:rsidRDefault="00476150" w:rsidP="007E042C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  <w:cs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Pr="00D7762F">
        <w:rPr>
          <w:rFonts w:ascii="TH SarabunPSK" w:hAnsi="TH SarabunPSK" w:cs="TH SarabunPSK" w:hint="cs"/>
          <w:bCs/>
          <w:sz w:val="28"/>
          <w:szCs w:val="28"/>
          <w:cs/>
        </w:rPr>
        <w:t>ขั้นตอนการวิจัย</w:t>
      </w:r>
    </w:p>
    <w:p w14:paraId="54E7DB2B" w14:textId="21CBBF69" w:rsidR="007E042C" w:rsidRPr="007E042C" w:rsidRDefault="00476150" w:rsidP="007E042C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7E042C" w:rsidRPr="007E042C">
        <w:rPr>
          <w:rFonts w:ascii="TH SarabunPSK" w:hAnsi="TH SarabunPSK" w:cs="TH SarabunPSK"/>
          <w:b/>
          <w:sz w:val="28"/>
          <w:szCs w:val="28"/>
          <w:cs/>
        </w:rPr>
        <w:t>1.ศึกษาวิเคราะห์ปัญหาความต้องการบริการของผู้ป่วย แพทย์และเจ้าหน้าที่ผู้ให้บริการ</w:t>
      </w:r>
      <w:r w:rsidR="00D7762F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D7762F">
        <w:rPr>
          <w:rFonts w:ascii="TH SarabunPSK" w:hAnsi="TH SarabunPSK" w:cs="TH SarabunPSK" w:hint="cs"/>
          <w:b/>
          <w:sz w:val="28"/>
          <w:szCs w:val="28"/>
          <w:cs/>
        </w:rPr>
        <w:t>ใน</w:t>
      </w:r>
      <w:r w:rsidR="00D7762F" w:rsidRPr="00D7762F">
        <w:rPr>
          <w:rFonts w:ascii="TH SarabunPSK" w:hAnsi="TH SarabunPSK" w:cs="TH SarabunPSK"/>
          <w:b/>
          <w:sz w:val="28"/>
          <w:szCs w:val="28"/>
          <w:cs/>
        </w:rPr>
        <w:t>การจัดบริการดูแลผู้ป่วยเบาหวานที่ควบคุมระดับน้ำตาลในเลือดได้ไม่ดี ผ่านระบบการแพทย์ทางไกล</w:t>
      </w:r>
    </w:p>
    <w:p w14:paraId="5DCFD3F1" w14:textId="7EC5F135" w:rsidR="007E042C" w:rsidRPr="007E042C" w:rsidRDefault="007E042C" w:rsidP="007E042C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7E042C">
        <w:rPr>
          <w:rFonts w:ascii="TH SarabunPSK" w:hAnsi="TH SarabunPSK" w:cs="TH SarabunPSK"/>
          <w:b/>
          <w:sz w:val="28"/>
          <w:szCs w:val="28"/>
          <w:cs/>
        </w:rPr>
        <w:tab/>
      </w:r>
      <w:r w:rsidRPr="007E042C">
        <w:rPr>
          <w:rFonts w:ascii="TH SarabunPSK" w:hAnsi="TH SarabunPSK" w:cs="TH SarabunPSK"/>
          <w:b/>
          <w:sz w:val="28"/>
          <w:szCs w:val="28"/>
          <w:cs/>
        </w:rPr>
        <w:tab/>
        <w:t>2.นำข้อมูลปัญหาความต้องการบริการ</w:t>
      </w:r>
      <w:r w:rsidR="00252081">
        <w:rPr>
          <w:rFonts w:ascii="TH SarabunPSK" w:hAnsi="TH SarabunPSK" w:cs="TH SarabunPSK" w:hint="cs"/>
          <w:b/>
          <w:sz w:val="28"/>
          <w:szCs w:val="28"/>
          <w:cs/>
        </w:rPr>
        <w:t>ของผู้ป่วยเบาหวาน</w:t>
      </w:r>
      <w:r w:rsidRPr="007E042C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252081" w:rsidRPr="007E042C">
        <w:rPr>
          <w:rFonts w:ascii="TH SarabunPSK" w:hAnsi="TH SarabunPSK" w:cs="TH SarabunPSK"/>
          <w:b/>
          <w:sz w:val="28"/>
          <w:szCs w:val="28"/>
          <w:cs/>
        </w:rPr>
        <w:t>ร่วมกับผู้เกี่ยวข้องการ</w:t>
      </w:r>
      <w:r w:rsidR="00252081">
        <w:rPr>
          <w:rFonts w:ascii="TH SarabunPSK" w:hAnsi="TH SarabunPSK" w:cs="TH SarabunPSK" w:hint="cs"/>
          <w:b/>
          <w:sz w:val="28"/>
          <w:szCs w:val="28"/>
          <w:cs/>
        </w:rPr>
        <w:t>ให้</w:t>
      </w:r>
      <w:r w:rsidR="00252081" w:rsidRPr="007E042C">
        <w:rPr>
          <w:rFonts w:ascii="TH SarabunPSK" w:hAnsi="TH SarabunPSK" w:cs="TH SarabunPSK"/>
          <w:b/>
          <w:sz w:val="28"/>
          <w:szCs w:val="28"/>
          <w:cs/>
        </w:rPr>
        <w:t>บริการ</w:t>
      </w:r>
      <w:r w:rsidR="00252081">
        <w:rPr>
          <w:rFonts w:ascii="TH SarabunPSK" w:hAnsi="TH SarabunPSK" w:cs="TH SarabunPSK" w:hint="cs"/>
          <w:b/>
          <w:sz w:val="28"/>
          <w:szCs w:val="28"/>
          <w:cs/>
        </w:rPr>
        <w:t>กำหนดและ</w:t>
      </w:r>
      <w:r w:rsidR="00252081" w:rsidRPr="007E042C">
        <w:rPr>
          <w:rFonts w:ascii="TH SarabunPSK" w:hAnsi="TH SarabunPSK" w:cs="TH SarabunPSK"/>
          <w:b/>
          <w:sz w:val="28"/>
          <w:szCs w:val="28"/>
          <w:cs/>
        </w:rPr>
        <w:t>พัฒนารูปแบบการจัดบริการดูแลผู้ป่วยเบาหวานที่ควบคุมระดับน้ำตาลในเลือดได้ไม่ดี ผ่านระบบการแพทย์ทางไกล</w:t>
      </w:r>
      <w:r w:rsidRPr="007E042C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</w:p>
    <w:p w14:paraId="09029DCB" w14:textId="3101F1EF" w:rsidR="007E042C" w:rsidRPr="007E042C" w:rsidRDefault="007E042C" w:rsidP="007E042C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7E042C">
        <w:rPr>
          <w:rFonts w:ascii="TH SarabunPSK" w:hAnsi="TH SarabunPSK" w:cs="TH SarabunPSK"/>
          <w:b/>
          <w:sz w:val="28"/>
          <w:szCs w:val="28"/>
          <w:cs/>
        </w:rPr>
        <w:tab/>
      </w:r>
      <w:r w:rsidRPr="007E042C">
        <w:rPr>
          <w:rFonts w:ascii="TH SarabunPSK" w:hAnsi="TH SarabunPSK" w:cs="TH SarabunPSK"/>
          <w:b/>
          <w:sz w:val="28"/>
          <w:szCs w:val="28"/>
          <w:cs/>
        </w:rPr>
        <w:tab/>
        <w:t xml:space="preserve">3.จัดให้บริการดูแลผู้ป่วยเบาหวานตามรูปแบบที่กำหนด ขยายครอบคลุมโรงพยาบาลส่งเสริมสุขภาพตำบลเป้าหมาย และจัดบริการอย่างต่อเนื่อง </w:t>
      </w:r>
    </w:p>
    <w:p w14:paraId="114E36FB" w14:textId="0AF6FF48" w:rsidR="00E304E1" w:rsidRDefault="007E042C" w:rsidP="007E042C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7E042C">
        <w:rPr>
          <w:rFonts w:ascii="TH SarabunPSK" w:hAnsi="TH SarabunPSK" w:cs="TH SarabunPSK"/>
          <w:b/>
          <w:sz w:val="28"/>
          <w:szCs w:val="28"/>
          <w:cs/>
        </w:rPr>
        <w:tab/>
      </w:r>
      <w:r w:rsidRPr="007E042C">
        <w:rPr>
          <w:rFonts w:ascii="TH SarabunPSK" w:hAnsi="TH SarabunPSK" w:cs="TH SarabunPSK"/>
          <w:b/>
          <w:sz w:val="28"/>
          <w:szCs w:val="28"/>
          <w:cs/>
        </w:rPr>
        <w:tab/>
      </w:r>
      <w:r w:rsidRPr="00D7762F">
        <w:rPr>
          <w:rFonts w:ascii="TH SarabunPSK" w:hAnsi="TH SarabunPSK" w:cs="TH SarabunPSK"/>
          <w:b/>
          <w:sz w:val="28"/>
          <w:szCs w:val="28"/>
          <w:cs/>
        </w:rPr>
        <w:t>4.</w:t>
      </w:r>
      <w:r w:rsidR="00345F40" w:rsidRPr="00D7762F">
        <w:rPr>
          <w:rFonts w:ascii="TH SarabunPSK" w:hAnsi="TH SarabunPSK" w:cs="TH SarabunPSK"/>
          <w:b/>
          <w:sz w:val="28"/>
          <w:szCs w:val="28"/>
          <w:cs/>
        </w:rPr>
        <w:t xml:space="preserve">ประเมินผลการพัฒนารูปแบบการจัดบริการดูแลผู้ป่วยเบาหวานที่ควบคุมระดับน้ำตาลในเลือดได้ไม่ดี ผ่านระบบการแพทย์ทางไกลของโรงพยาบาลส่งเสริมสุขภาพตำบล </w:t>
      </w:r>
      <w:r w:rsidR="00D7762F" w:rsidRPr="00D7762F">
        <w:rPr>
          <w:rFonts w:ascii="TH SarabunPSK" w:hAnsi="TH SarabunPSK" w:cs="TH SarabunPSK" w:hint="cs"/>
          <w:b/>
          <w:sz w:val="28"/>
          <w:szCs w:val="28"/>
          <w:cs/>
        </w:rPr>
        <w:t>เปรียบเทียบก่อนและ</w:t>
      </w:r>
      <w:r w:rsidR="00345F40" w:rsidRPr="00D7762F">
        <w:rPr>
          <w:rFonts w:ascii="TH SarabunPSK" w:hAnsi="TH SarabunPSK" w:cs="TH SarabunPSK"/>
          <w:b/>
          <w:sz w:val="28"/>
          <w:szCs w:val="28"/>
          <w:cs/>
        </w:rPr>
        <w:t>หลังการพัฒนาการ</w:t>
      </w:r>
      <w:r w:rsidR="00D7762F" w:rsidRPr="00D7762F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</w:p>
    <w:p w14:paraId="328E94FA" w14:textId="3922AB83" w:rsidR="00476150" w:rsidRPr="00D7762F" w:rsidRDefault="00476150" w:rsidP="00D7762F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Pr="00D7762F">
        <w:rPr>
          <w:rFonts w:ascii="TH SarabunPSK" w:hAnsi="TH SarabunPSK" w:cs="TH SarabunPSK" w:hint="cs"/>
          <w:bCs/>
          <w:sz w:val="28"/>
          <w:szCs w:val="28"/>
          <w:cs/>
        </w:rPr>
        <w:t>การวิเคราะห์ข้อมูล</w:t>
      </w:r>
      <w:r w:rsidR="00345F40" w:rsidRPr="00D7762F">
        <w:rPr>
          <w:rFonts w:ascii="TH SarabunPSK" w:hAnsi="TH SarabunPSK" w:cs="TH SarabunPSK"/>
          <w:bCs/>
          <w:sz w:val="28"/>
          <w:szCs w:val="28"/>
        </w:rPr>
        <w:t xml:space="preserve"> </w:t>
      </w:r>
      <w:r w:rsidR="00D7762F" w:rsidRPr="00D7762F">
        <w:rPr>
          <w:rFonts w:ascii="TH SarabunPSK" w:hAnsi="TH SarabunPSK" w:cs="TH SarabunPSK"/>
          <w:b/>
          <w:sz w:val="28"/>
          <w:szCs w:val="28"/>
          <w:cs/>
        </w:rPr>
        <w:t xml:space="preserve">ข้อมูลเชิงปริมาณ </w:t>
      </w:r>
      <w:r w:rsidR="00D7762F">
        <w:rPr>
          <w:rFonts w:ascii="TH SarabunPSK" w:hAnsi="TH SarabunPSK" w:cs="TH SarabunPSK" w:hint="cs"/>
          <w:b/>
          <w:sz w:val="28"/>
          <w:szCs w:val="28"/>
          <w:cs/>
        </w:rPr>
        <w:t>ใช้</w:t>
      </w:r>
      <w:r w:rsidR="00D7762F" w:rsidRPr="00D7762F">
        <w:rPr>
          <w:rFonts w:ascii="TH SarabunPSK" w:hAnsi="TH SarabunPSK" w:cs="TH SarabunPSK"/>
          <w:b/>
          <w:sz w:val="28"/>
          <w:szCs w:val="28"/>
          <w:cs/>
        </w:rPr>
        <w:t xml:space="preserve">สถิติเชิงพรรณนา แจกแจงความถี่ ร้อยละ ค่าเฉลี่ย ส่วนเบี่ยงเบนมาตรฐาน ค่าสูงสุดและค่าต่ำสุด </w:t>
      </w:r>
      <w:r w:rsidR="00D7762F">
        <w:rPr>
          <w:rFonts w:ascii="TH SarabunPSK" w:hAnsi="TH SarabunPSK" w:cs="TH SarabunPSK" w:hint="cs"/>
          <w:b/>
          <w:sz w:val="28"/>
          <w:szCs w:val="28"/>
          <w:cs/>
        </w:rPr>
        <w:t>ส่วน</w:t>
      </w:r>
      <w:r w:rsidR="00D7762F" w:rsidRPr="00D7762F">
        <w:rPr>
          <w:rFonts w:ascii="TH SarabunPSK" w:hAnsi="TH SarabunPSK" w:cs="TH SarabunPSK"/>
          <w:b/>
          <w:sz w:val="28"/>
          <w:szCs w:val="28"/>
          <w:cs/>
        </w:rPr>
        <w:t xml:space="preserve">ข้อมูลเชิงคุณภาพ </w:t>
      </w:r>
      <w:r w:rsidR="00D7762F">
        <w:rPr>
          <w:rFonts w:ascii="TH SarabunPSK" w:hAnsi="TH SarabunPSK" w:cs="TH SarabunPSK" w:hint="cs"/>
          <w:b/>
          <w:sz w:val="28"/>
          <w:szCs w:val="28"/>
          <w:cs/>
        </w:rPr>
        <w:t>ใช้การ</w:t>
      </w:r>
      <w:r w:rsidR="00D7762F" w:rsidRPr="00D7762F">
        <w:rPr>
          <w:rFonts w:ascii="TH SarabunPSK" w:hAnsi="TH SarabunPSK" w:cs="TH SarabunPSK"/>
          <w:b/>
          <w:sz w:val="28"/>
          <w:szCs w:val="28"/>
          <w:cs/>
        </w:rPr>
        <w:t xml:space="preserve">วิเคราะห์เชิงเนื้อหาและตีความสรุปแบบอุปนัยและมาแยกเป็นประเด็น </w:t>
      </w:r>
    </w:p>
    <w:p w14:paraId="00A007EA" w14:textId="69DFF054"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4.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ผลการศึกษา</w:t>
      </w:r>
    </w:p>
    <w:p w14:paraId="02D60ED1" w14:textId="3BA0143E" w:rsidR="006E03BD" w:rsidRDefault="00476150" w:rsidP="007E042C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501FC9" w:rsidRPr="00501FC9">
        <w:rPr>
          <w:rFonts w:ascii="TH SarabunPSK" w:hAnsi="TH SarabunPSK" w:cs="TH SarabunPSK"/>
          <w:bCs/>
          <w:sz w:val="28"/>
          <w:szCs w:val="28"/>
        </w:rPr>
        <w:t xml:space="preserve">1) </w:t>
      </w:r>
      <w:r>
        <w:rPr>
          <w:rFonts w:ascii="TH SarabunPSK" w:hAnsi="TH SarabunPSK" w:cs="TH SarabunPSK" w:hint="cs"/>
          <w:b/>
          <w:sz w:val="28"/>
          <w:szCs w:val="28"/>
          <w:cs/>
        </w:rPr>
        <w:t>การ</w:t>
      </w:r>
      <w:r w:rsidRPr="007E042C">
        <w:rPr>
          <w:rFonts w:ascii="TH SarabunPSK" w:hAnsi="TH SarabunPSK" w:cs="TH SarabunPSK"/>
          <w:b/>
          <w:sz w:val="28"/>
          <w:szCs w:val="28"/>
          <w:cs/>
        </w:rPr>
        <w:t>วิเคราะห์ปัญหาความต้องการ</w:t>
      </w:r>
      <w:r w:rsidR="00BB6092">
        <w:rPr>
          <w:rFonts w:ascii="TH SarabunPSK" w:hAnsi="TH SarabunPSK" w:cs="TH SarabunPSK" w:hint="cs"/>
          <w:b/>
          <w:sz w:val="28"/>
          <w:szCs w:val="28"/>
          <w:cs/>
        </w:rPr>
        <w:t>รับ</w:t>
      </w:r>
      <w:r w:rsidRPr="007E042C">
        <w:rPr>
          <w:rFonts w:ascii="TH SarabunPSK" w:hAnsi="TH SarabunPSK" w:cs="TH SarabunPSK"/>
          <w:b/>
          <w:sz w:val="28"/>
          <w:szCs w:val="28"/>
          <w:cs/>
        </w:rPr>
        <w:t xml:space="preserve">บริการของผู้ป่วย </w:t>
      </w:r>
      <w:r w:rsidR="0073510A" w:rsidRPr="0073510A">
        <w:rPr>
          <w:rFonts w:ascii="TH SarabunPSK" w:hAnsi="TH SarabunPSK" w:cs="TH SarabunPSK"/>
          <w:b/>
          <w:sz w:val="28"/>
          <w:szCs w:val="28"/>
          <w:cs/>
        </w:rPr>
        <w:t>พบว่า</w:t>
      </w:r>
      <w:r w:rsidR="006E03BD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6E03BD" w:rsidRPr="006E03BD">
        <w:rPr>
          <w:rFonts w:ascii="TH SarabunPSK" w:hAnsi="TH SarabunPSK" w:cs="TH SarabunPSK"/>
          <w:b/>
          <w:sz w:val="28"/>
          <w:szCs w:val="28"/>
          <w:cs/>
        </w:rPr>
        <w:t xml:space="preserve">ต้องการรับบริการระบบการแพทย์ทางไกล </w:t>
      </w:r>
      <w:r w:rsidR="000718C1">
        <w:rPr>
          <w:rFonts w:ascii="TH SarabunPSK" w:hAnsi="TH SarabunPSK" w:cs="TH SarabunPSK"/>
          <w:b/>
          <w:sz w:val="28"/>
          <w:szCs w:val="28"/>
          <w:cs/>
        </w:rPr>
        <w:br/>
      </w:r>
      <w:r w:rsidR="006E03BD" w:rsidRPr="006E03BD">
        <w:rPr>
          <w:rFonts w:ascii="TH SarabunPSK" w:hAnsi="TH SarabunPSK" w:cs="TH SarabunPSK"/>
          <w:b/>
          <w:sz w:val="28"/>
          <w:szCs w:val="28"/>
          <w:cs/>
        </w:rPr>
        <w:t xml:space="preserve">การบริการที่เอาใจใส่ เป็นกันเอง </w:t>
      </w:r>
      <w:r w:rsidR="00BC5B4F" w:rsidRPr="006E03BD">
        <w:rPr>
          <w:rFonts w:ascii="TH SarabunPSK" w:hAnsi="TH SarabunPSK" w:cs="TH SarabunPSK"/>
          <w:b/>
          <w:sz w:val="28"/>
          <w:szCs w:val="28"/>
          <w:cs/>
        </w:rPr>
        <w:t>ดูแลอย่างต่อเนื่อง</w:t>
      </w:r>
      <w:r w:rsidR="00BC5B4F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6E03BD" w:rsidRPr="006E03BD">
        <w:rPr>
          <w:rFonts w:ascii="TH SarabunPSK" w:hAnsi="TH SarabunPSK" w:cs="TH SarabunPSK"/>
          <w:b/>
          <w:sz w:val="28"/>
          <w:szCs w:val="28"/>
          <w:cs/>
        </w:rPr>
        <w:t xml:space="preserve">กระตือรือร้นจากเจ้าหน้าที่ที่ให้บริการ </w:t>
      </w:r>
      <w:r w:rsidR="00601D66">
        <w:rPr>
          <w:rFonts w:ascii="TH SarabunPSK" w:hAnsi="TH SarabunPSK" w:cs="TH SarabunPSK" w:hint="cs"/>
          <w:b/>
          <w:sz w:val="28"/>
          <w:szCs w:val="28"/>
          <w:cs/>
        </w:rPr>
        <w:t>ส่วน</w:t>
      </w:r>
      <w:r w:rsidR="00601D66" w:rsidRPr="007E042C">
        <w:rPr>
          <w:rFonts w:ascii="TH SarabunPSK" w:hAnsi="TH SarabunPSK" w:cs="TH SarabunPSK"/>
          <w:b/>
          <w:sz w:val="28"/>
          <w:szCs w:val="28"/>
          <w:cs/>
        </w:rPr>
        <w:t>แพทย์และเจ้าหน้าที่</w:t>
      </w:r>
      <w:r w:rsidR="00BC5B4F">
        <w:rPr>
          <w:rFonts w:ascii="TH SarabunPSK" w:hAnsi="TH SarabunPSK" w:cs="TH SarabunPSK"/>
          <w:b/>
          <w:sz w:val="28"/>
          <w:szCs w:val="28"/>
          <w:cs/>
        </w:rPr>
        <w:br/>
      </w:r>
      <w:r w:rsidR="00601D66" w:rsidRPr="007E042C">
        <w:rPr>
          <w:rFonts w:ascii="TH SarabunPSK" w:hAnsi="TH SarabunPSK" w:cs="TH SarabunPSK"/>
          <w:b/>
          <w:sz w:val="28"/>
          <w:szCs w:val="28"/>
          <w:cs/>
        </w:rPr>
        <w:t>ผู้ให้บริการ</w:t>
      </w:r>
      <w:r w:rsidR="00601D66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6E03BD" w:rsidRPr="006E03BD">
        <w:rPr>
          <w:rFonts w:ascii="TH SarabunPSK" w:hAnsi="TH SarabunPSK" w:cs="TH SarabunPSK"/>
          <w:b/>
          <w:sz w:val="28"/>
          <w:szCs w:val="28"/>
          <w:cs/>
        </w:rPr>
        <w:t xml:space="preserve">บริการดูแลผู้ป่วยทุกคนเท่ากัน ไม่เลือกปฏิบัติ ให้ผู้ป่วยเชื่อถือไว้วางใจ ให้บริการภายในเวลาที่กำหนดไว้ </w:t>
      </w:r>
      <w:r w:rsidR="0050586E">
        <w:rPr>
          <w:rFonts w:ascii="TH SarabunPSK" w:hAnsi="TH SarabunPSK" w:cs="TH SarabunPSK"/>
          <w:b/>
          <w:sz w:val="28"/>
          <w:szCs w:val="28"/>
          <w:cs/>
        </w:rPr>
        <w:br/>
      </w:r>
      <w:r w:rsidR="006E03BD" w:rsidRPr="006E03BD">
        <w:rPr>
          <w:rFonts w:ascii="TH SarabunPSK" w:hAnsi="TH SarabunPSK" w:cs="TH SarabunPSK"/>
          <w:b/>
          <w:sz w:val="28"/>
          <w:szCs w:val="28"/>
          <w:cs/>
        </w:rPr>
        <w:t xml:space="preserve">ลดขั้นตอนการบริการ ควรมีแพทย์ตรวจและสั่งการรักษาและให้คำแนะนำผู้ป่วยรับบริการที่โรงพยาบาลส่งเสริมสุขภาพตำบล </w:t>
      </w:r>
      <w:r w:rsidR="00BC5B4F">
        <w:rPr>
          <w:rFonts w:ascii="TH SarabunPSK" w:hAnsi="TH SarabunPSK" w:cs="TH SarabunPSK"/>
          <w:b/>
          <w:sz w:val="28"/>
          <w:szCs w:val="28"/>
          <w:cs/>
        </w:rPr>
        <w:br/>
      </w:r>
      <w:r w:rsidR="006E03BD" w:rsidRPr="006E03BD">
        <w:rPr>
          <w:rFonts w:ascii="TH SarabunPSK" w:hAnsi="TH SarabunPSK" w:cs="TH SarabunPSK"/>
          <w:b/>
          <w:sz w:val="28"/>
          <w:szCs w:val="28"/>
          <w:cs/>
        </w:rPr>
        <w:t>ไม่ต้องมาเดินทางมายังโรงพยาบาล เจ้าหน้าที่มีเวลาให้คำปรึกษาแนะการดูแลสุขภาพกับผู้ป่วยมากขึ้น มีการเชื่อมโยงฐานข้อมูลประวัติและการรักษาผู้ป่วยระหว่างโรงพยาบาลและโรงพยาบาลส่งเสริมสุขภาพตำบล และส่งยาให้กับผู้ป่วยต่อไป</w:t>
      </w:r>
    </w:p>
    <w:p w14:paraId="52EE7252" w14:textId="2A7D0D1D" w:rsidR="00476150" w:rsidRDefault="00476150" w:rsidP="007E042C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501FC9" w:rsidRPr="00501FC9">
        <w:rPr>
          <w:rFonts w:ascii="TH SarabunPSK" w:hAnsi="TH SarabunPSK" w:cs="TH SarabunPSK"/>
          <w:bCs/>
          <w:sz w:val="28"/>
          <w:szCs w:val="28"/>
        </w:rPr>
        <w:t xml:space="preserve">2) </w:t>
      </w:r>
      <w:r>
        <w:rPr>
          <w:rFonts w:ascii="TH SarabunPSK" w:hAnsi="TH SarabunPSK" w:cs="TH SarabunPSK" w:hint="cs"/>
          <w:b/>
          <w:sz w:val="28"/>
          <w:szCs w:val="28"/>
          <w:cs/>
        </w:rPr>
        <w:t>การ</w:t>
      </w:r>
      <w:r w:rsidRPr="007E042C">
        <w:rPr>
          <w:rFonts w:ascii="TH SarabunPSK" w:hAnsi="TH SarabunPSK" w:cs="TH SarabunPSK"/>
          <w:b/>
          <w:sz w:val="28"/>
          <w:szCs w:val="28"/>
          <w:cs/>
        </w:rPr>
        <w:t>พัฒนารูปแบบการจัดบริการดูแลผู้ป่วยเบาหวานที่ควบคุมระดับน้ำตาลในเลือดได้ไม่ดี ผ่านระบบการแพทย์ทางไกล</w:t>
      </w:r>
      <w:r w:rsidR="00D7762F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D7762F" w:rsidRPr="007E042C">
        <w:rPr>
          <w:rFonts w:ascii="TH SarabunPSK" w:hAnsi="TH SarabunPSK" w:cs="TH SarabunPSK"/>
          <w:b/>
          <w:sz w:val="28"/>
          <w:szCs w:val="28"/>
          <w:cs/>
        </w:rPr>
        <w:t xml:space="preserve">ประกอบด้วย 1) การเชื่อมต่อระบบสื่อสารอินเตอร์เน็ตและเชื่อมโยงฐานข้อมูล </w:t>
      </w:r>
      <w:proofErr w:type="spellStart"/>
      <w:r w:rsidR="00D7762F" w:rsidRPr="007E042C">
        <w:rPr>
          <w:rFonts w:ascii="TH SarabunPSK" w:hAnsi="TH SarabunPSK" w:cs="TH SarabunPSK"/>
          <w:bCs/>
          <w:sz w:val="28"/>
          <w:szCs w:val="28"/>
        </w:rPr>
        <w:t>HosXP</w:t>
      </w:r>
      <w:proofErr w:type="spellEnd"/>
      <w:r w:rsidR="00D7762F" w:rsidRPr="007E042C">
        <w:rPr>
          <w:rFonts w:ascii="TH SarabunPSK" w:hAnsi="TH SarabunPSK" w:cs="TH SarabunPSK"/>
          <w:bCs/>
          <w:sz w:val="28"/>
          <w:szCs w:val="28"/>
        </w:rPr>
        <w:t xml:space="preserve"> PCU </w:t>
      </w:r>
      <w:r w:rsidR="00D7762F" w:rsidRPr="007E042C">
        <w:rPr>
          <w:rFonts w:ascii="TH SarabunPSK" w:hAnsi="TH SarabunPSK" w:cs="TH SarabunPSK"/>
          <w:b/>
          <w:sz w:val="28"/>
          <w:szCs w:val="28"/>
          <w:cs/>
        </w:rPr>
        <w:t>ขึ้นระบบ</w:t>
      </w:r>
      <w:r w:rsidR="00D7762F" w:rsidRPr="007E042C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  <w:r w:rsidR="00D7762F" w:rsidRPr="007E042C">
        <w:rPr>
          <w:rFonts w:ascii="TH SarabunPSK" w:hAnsi="TH SarabunPSK" w:cs="TH SarabunPSK"/>
          <w:bCs/>
          <w:sz w:val="28"/>
          <w:szCs w:val="28"/>
        </w:rPr>
        <w:t>HIS on Cloud</w:t>
      </w:r>
      <w:r w:rsidR="00D7762F" w:rsidRPr="007E042C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D7762F" w:rsidRPr="007E042C">
        <w:rPr>
          <w:rFonts w:ascii="TH SarabunPSK" w:hAnsi="TH SarabunPSK" w:cs="TH SarabunPSK"/>
          <w:b/>
          <w:sz w:val="28"/>
          <w:szCs w:val="28"/>
          <w:cs/>
        </w:rPr>
        <w:t xml:space="preserve">2) การจัดหาเตรียมอุปกรณ์เชื่อมต่อและรองรับการจัดบริการ 3) </w:t>
      </w:r>
      <w:r w:rsidR="00991802">
        <w:rPr>
          <w:rFonts w:ascii="TH SarabunPSK" w:hAnsi="TH SarabunPSK" w:cs="TH SarabunPSK" w:hint="cs"/>
          <w:b/>
          <w:sz w:val="28"/>
          <w:szCs w:val="28"/>
          <w:cs/>
        </w:rPr>
        <w:t>การ</w:t>
      </w:r>
      <w:r w:rsidR="00D7762F" w:rsidRPr="007E042C">
        <w:rPr>
          <w:rFonts w:ascii="TH SarabunPSK" w:hAnsi="TH SarabunPSK" w:cs="TH SarabunPSK"/>
          <w:b/>
          <w:sz w:val="28"/>
          <w:szCs w:val="28"/>
          <w:cs/>
        </w:rPr>
        <w:t xml:space="preserve">จัดบริการ </w:t>
      </w:r>
      <w:r w:rsidR="00991802">
        <w:rPr>
          <w:rFonts w:ascii="TH SarabunPSK" w:hAnsi="TH SarabunPSK" w:cs="TH SarabunPSK" w:hint="cs"/>
          <w:b/>
          <w:sz w:val="28"/>
          <w:szCs w:val="28"/>
          <w:cs/>
        </w:rPr>
        <w:t>ประกอบ</w:t>
      </w:r>
      <w:r w:rsidR="00D7762F" w:rsidRPr="007E042C">
        <w:rPr>
          <w:rFonts w:ascii="TH SarabunPSK" w:hAnsi="TH SarabunPSK" w:cs="TH SarabunPSK"/>
          <w:b/>
          <w:sz w:val="28"/>
          <w:szCs w:val="28"/>
          <w:cs/>
        </w:rPr>
        <w:t xml:space="preserve">ด้วยเตรียมข้อมูลผู้ป่วย เชื่อมโยงระบบสื่อสารและฐานข้อมูล ตรวจร่างกายและสั่งการรักษา บันทึกการรักษา จัดยาและให้คำแนะนำผู้ป่วย และออกวันนัดติดตาม </w:t>
      </w:r>
    </w:p>
    <w:p w14:paraId="165C4F7D" w14:textId="5A01AAA5" w:rsidR="00E304E1" w:rsidRPr="000718C1" w:rsidRDefault="00476150" w:rsidP="007E042C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</w:rPr>
        <w:tab/>
      </w:r>
      <w:r>
        <w:rPr>
          <w:rFonts w:ascii="TH SarabunPSK" w:hAnsi="TH SarabunPSK" w:cs="TH SarabunPSK"/>
          <w:b/>
          <w:sz w:val="28"/>
          <w:szCs w:val="28"/>
        </w:rPr>
        <w:tab/>
      </w:r>
      <w:r w:rsidR="00501FC9" w:rsidRPr="00501FC9">
        <w:rPr>
          <w:rFonts w:ascii="TH SarabunPSK" w:hAnsi="TH SarabunPSK" w:cs="TH SarabunPSK"/>
          <w:bCs/>
          <w:sz w:val="28"/>
          <w:szCs w:val="28"/>
        </w:rPr>
        <w:t xml:space="preserve">3) </w:t>
      </w:r>
      <w:r>
        <w:rPr>
          <w:rFonts w:ascii="TH SarabunPSK" w:hAnsi="TH SarabunPSK" w:cs="TH SarabunPSK" w:hint="cs"/>
          <w:b/>
          <w:sz w:val="28"/>
          <w:szCs w:val="28"/>
          <w:cs/>
        </w:rPr>
        <w:t>การ</w:t>
      </w:r>
      <w:r w:rsidRPr="007E042C">
        <w:rPr>
          <w:rFonts w:ascii="TH SarabunPSK" w:hAnsi="TH SarabunPSK" w:cs="TH SarabunPSK"/>
          <w:b/>
          <w:sz w:val="28"/>
          <w:szCs w:val="28"/>
          <w:cs/>
        </w:rPr>
        <w:t>ประเมินผลรูปแบบการจัดบริการหลังการพัฒนา</w:t>
      </w:r>
      <w:r w:rsidR="00601D66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601D66">
        <w:rPr>
          <w:rFonts w:ascii="TH SarabunPSK" w:hAnsi="TH SarabunPSK" w:cs="TH SarabunPSK" w:hint="cs"/>
          <w:b/>
          <w:sz w:val="28"/>
          <w:szCs w:val="28"/>
          <w:cs/>
        </w:rPr>
        <w:t>พบว่า</w:t>
      </w:r>
      <w:r w:rsidR="000718C1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7E042C" w:rsidRPr="007E042C">
        <w:rPr>
          <w:rFonts w:ascii="TH SarabunPSK" w:hAnsi="TH SarabunPSK" w:cs="TH SarabunPSK"/>
          <w:b/>
          <w:sz w:val="28"/>
          <w:szCs w:val="28"/>
          <w:cs/>
        </w:rPr>
        <w:t xml:space="preserve">ผู้ป่วยเบาหวานมารับบริการ เฉลี่ย 347 ราย/เดือน คลอบคลุมร้อยละ 77.39 ของผู้ป่วยเป้าหมายและสามารถควบคุมระดับน้ำตาลในเลือดได้ดี ร้อยละ 20.96 </w:t>
      </w:r>
      <w:r w:rsidR="000718C1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0718C1">
        <w:rPr>
          <w:rFonts w:ascii="TH SarabunPSK" w:hAnsi="TH SarabunPSK" w:cs="TH SarabunPSK"/>
          <w:b/>
          <w:sz w:val="28"/>
          <w:szCs w:val="28"/>
          <w:cs/>
        </w:rPr>
        <w:br/>
      </w:r>
      <w:r w:rsidR="007E042C" w:rsidRPr="007E042C">
        <w:rPr>
          <w:rFonts w:ascii="TH SarabunPSK" w:hAnsi="TH SarabunPSK" w:cs="TH SarabunPSK"/>
          <w:b/>
          <w:sz w:val="28"/>
          <w:szCs w:val="28"/>
          <w:cs/>
        </w:rPr>
        <w:t>ลดค่าใช้จ่ายจากที่ต้องไปพบแพทย์ที่โรงพยาบาล รายละประมาณ 500 บาท/ครั้ง (รวมค่าจ้างรถ 300 บาท ค่าอาหาร 100 บาท และค่าเสียโอกาสที่ต้องทำงานกรีดยางพารา 100 บาท) ลดลงเหลือ 50 - 100 บาท/ครั้ง ประหยัดเวลาและลดระยะเวลารอคอย ได้รับบริการอย่างรวดเร็ว ไม่ต้องมาโรงพยาบาลแม่ข่ายบ่อย ๆ มาตรวจที่โรงพยาบาล ใช้เวลาเฉลี่ย 8 ชั่วโมง เมื่อเที่ยบกับมารับบริการ โรงพยาบาลส่งเสริมสุขภาพตำบล ใช้เวลาเฉลี่ย 4 ชั่วโมง</w:t>
      </w:r>
      <w:r w:rsidR="000718C1"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7E042C" w:rsidRPr="007E042C">
        <w:rPr>
          <w:rFonts w:ascii="TH SarabunPSK" w:hAnsi="TH SarabunPSK" w:cs="TH SarabunPSK"/>
          <w:b/>
          <w:sz w:val="28"/>
          <w:szCs w:val="28"/>
          <w:cs/>
        </w:rPr>
        <w:t xml:space="preserve">ผู้ป่วยเบาหวาน มีความพึงพอใจ ระดับดี </w:t>
      </w:r>
      <w:r w:rsidR="000718C1">
        <w:rPr>
          <w:rFonts w:ascii="TH SarabunPSK" w:hAnsi="TH SarabunPSK" w:cs="TH SarabunPSK"/>
          <w:b/>
          <w:sz w:val="28"/>
          <w:szCs w:val="28"/>
          <w:cs/>
        </w:rPr>
        <w:br/>
      </w:r>
      <w:r w:rsidR="007E042C" w:rsidRPr="007E042C">
        <w:rPr>
          <w:rFonts w:ascii="TH SarabunPSK" w:hAnsi="TH SarabunPSK" w:cs="TH SarabunPSK"/>
          <w:b/>
          <w:sz w:val="28"/>
          <w:szCs w:val="28"/>
          <w:cs/>
        </w:rPr>
        <w:t>(ค่าเฉลี่ย = 2.39</w:t>
      </w:r>
      <w:r w:rsidR="007E042C" w:rsidRPr="007E042C">
        <w:rPr>
          <w:rFonts w:ascii="TH SarabunPSK" w:hAnsi="TH SarabunPSK" w:cs="TH SarabunPSK"/>
          <w:b/>
          <w:sz w:val="28"/>
          <w:szCs w:val="28"/>
        </w:rPr>
        <w:t xml:space="preserve"> ± </w:t>
      </w:r>
      <w:r w:rsidR="007E042C" w:rsidRPr="007E042C">
        <w:rPr>
          <w:rFonts w:ascii="TH SarabunPSK" w:hAnsi="TH SarabunPSK" w:cs="TH SarabunPSK"/>
          <w:b/>
          <w:sz w:val="28"/>
          <w:szCs w:val="28"/>
          <w:cs/>
        </w:rPr>
        <w:t>0.87 เต็ม 3 คะแนน) ได้พบแพทย์ เภสัชกร พยาบาล ผ่านระบบการแพทย์ทางไกลไม่ต่างจากมาโรงพยาบาล</w:t>
      </w:r>
      <w:r w:rsidR="000718C1">
        <w:rPr>
          <w:rFonts w:ascii="TH SarabunPSK" w:hAnsi="TH SarabunPSK" w:cs="TH SarabunPSK" w:hint="cs"/>
          <w:b/>
          <w:sz w:val="28"/>
          <w:szCs w:val="28"/>
          <w:cs/>
        </w:rPr>
        <w:t xml:space="preserve"> และ</w:t>
      </w:r>
      <w:r w:rsidR="007E042C" w:rsidRPr="007E042C">
        <w:rPr>
          <w:rFonts w:ascii="TH SarabunPSK" w:hAnsi="TH SarabunPSK" w:cs="TH SarabunPSK"/>
          <w:b/>
          <w:sz w:val="28"/>
          <w:szCs w:val="28"/>
          <w:cs/>
        </w:rPr>
        <w:t>ความเป็นไปได้ของการจัดบริการ ผู้ให้บริการเห็นว่ามีความเป็นไปได้ ระดับมาก (ค่าเฉลี่ย = 4.28</w:t>
      </w:r>
      <w:r w:rsidR="007E042C" w:rsidRPr="007E042C">
        <w:rPr>
          <w:rFonts w:ascii="TH SarabunPSK" w:hAnsi="TH SarabunPSK" w:cs="TH SarabunPSK"/>
          <w:b/>
          <w:sz w:val="28"/>
          <w:szCs w:val="28"/>
        </w:rPr>
        <w:t xml:space="preserve"> ± </w:t>
      </w:r>
      <w:r w:rsidR="007E042C" w:rsidRPr="007E042C">
        <w:rPr>
          <w:rFonts w:ascii="TH SarabunPSK" w:hAnsi="TH SarabunPSK" w:cs="TH SarabunPSK"/>
          <w:b/>
          <w:sz w:val="28"/>
          <w:szCs w:val="28"/>
          <w:cs/>
        </w:rPr>
        <w:t>0.57)</w:t>
      </w:r>
    </w:p>
    <w:p w14:paraId="6E6219B8" w14:textId="77777777"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5.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</w:p>
    <w:p w14:paraId="5DD2DC4E" w14:textId="40476DC9" w:rsidR="007E042C" w:rsidRPr="00E304E1" w:rsidRDefault="00E304E1" w:rsidP="00991802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991802" w:rsidRPr="007E042C">
        <w:rPr>
          <w:rFonts w:ascii="TH SarabunPSK" w:hAnsi="TH SarabunPSK" w:cs="TH SarabunPSK"/>
          <w:b/>
          <w:sz w:val="28"/>
          <w:szCs w:val="28"/>
          <w:cs/>
        </w:rPr>
        <w:t>รูปแบบการจัดบริการดูแลผู้ป่วยเบาหวานที่ได้จากการวิจัยนี้ เกิดจากพัฒนารูปแบบบริการระหว่างผู้วิจัยร่วมกับผู้เกี่ยวข้องกับการบริการ ด้วยการนำเอาแนวคิดการจัดบริการร่วมกับระบบการแพทย์ทางไกล (</w:t>
      </w:r>
      <w:r w:rsidR="00991802" w:rsidRPr="007E042C">
        <w:rPr>
          <w:rFonts w:ascii="TH SarabunPSK" w:hAnsi="TH SarabunPSK" w:cs="TH SarabunPSK"/>
          <w:bCs/>
          <w:sz w:val="28"/>
          <w:szCs w:val="28"/>
        </w:rPr>
        <w:t>Telemedicine)</w:t>
      </w:r>
      <w:r w:rsidR="00991802" w:rsidRPr="007E042C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991802" w:rsidRPr="007E042C">
        <w:rPr>
          <w:rFonts w:ascii="TH SarabunPSK" w:hAnsi="TH SarabunPSK" w:cs="TH SarabunPSK"/>
          <w:b/>
          <w:sz w:val="28"/>
          <w:szCs w:val="28"/>
          <w:cs/>
        </w:rPr>
        <w:t xml:space="preserve">ผสมผสานกัน สามารถตอบสนองกับปัญหาและความต้องการของผู้ป่วย และเกิดผลลัพธ์ที่ดีต่อผู้ป่วย รวมทั้งเพิ่มการเข้าถึงบริการ </w:t>
      </w:r>
      <w:r w:rsidR="00991802">
        <w:rPr>
          <w:rFonts w:ascii="TH SarabunPSK" w:hAnsi="TH SarabunPSK" w:cs="TH SarabunPSK"/>
          <w:b/>
          <w:sz w:val="28"/>
          <w:szCs w:val="28"/>
          <w:cs/>
        </w:rPr>
        <w:br/>
      </w:r>
      <w:r w:rsidR="00991802" w:rsidRPr="007E042C">
        <w:rPr>
          <w:rFonts w:ascii="TH SarabunPSK" w:hAnsi="TH SarabunPSK" w:cs="TH SarabunPSK"/>
          <w:b/>
          <w:sz w:val="28"/>
          <w:szCs w:val="28"/>
          <w:cs/>
        </w:rPr>
        <w:t>ลดระยะเวลาและลดค่าใช้จ่ายในการเดินทางไปรับบริการ</w:t>
      </w:r>
      <w:r w:rsidR="00FF76DA">
        <w:rPr>
          <w:rFonts w:ascii="TH SarabunPSK" w:hAnsi="TH SarabunPSK" w:cs="TH SarabunPSK"/>
          <w:bCs/>
          <w:sz w:val="28"/>
          <w:szCs w:val="28"/>
        </w:rPr>
        <w:tab/>
      </w:r>
      <w:r w:rsidR="00FF76DA">
        <w:rPr>
          <w:rFonts w:ascii="TH SarabunPSK" w:hAnsi="TH SarabunPSK" w:cs="TH SarabunPSK"/>
          <w:bCs/>
          <w:sz w:val="28"/>
          <w:szCs w:val="28"/>
        </w:rPr>
        <w:tab/>
      </w:r>
    </w:p>
    <w:p w14:paraId="3900E549" w14:textId="288C9AD0" w:rsidR="000C7D1F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lastRenderedPageBreak/>
        <w:t xml:space="preserve">6.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ข้อเสนอแนะ</w:t>
      </w:r>
    </w:p>
    <w:p w14:paraId="7268E4F4" w14:textId="544E2E1C" w:rsidR="006B61FE" w:rsidRPr="00E304E1" w:rsidRDefault="00E304E1" w:rsidP="000718C1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  <w:r>
        <w:rPr>
          <w:rFonts w:ascii="TH SarabunPSK" w:hAnsi="TH SarabunPSK" w:cs="TH SarabunPSK"/>
          <w:b/>
          <w:sz w:val="28"/>
          <w:szCs w:val="28"/>
          <w:cs/>
        </w:rPr>
        <w:tab/>
      </w:r>
      <w:r>
        <w:rPr>
          <w:rFonts w:ascii="TH SarabunPSK" w:hAnsi="TH SarabunPSK" w:cs="TH SarabunPSK"/>
          <w:b/>
          <w:sz w:val="28"/>
          <w:szCs w:val="28"/>
          <w:cs/>
        </w:rPr>
        <w:tab/>
      </w:r>
      <w:r w:rsidR="000718C1">
        <w:rPr>
          <w:rFonts w:ascii="TH SarabunPSK" w:hAnsi="TH SarabunPSK" w:cs="TH SarabunPSK" w:hint="cs"/>
          <w:b/>
          <w:sz w:val="28"/>
          <w:szCs w:val="28"/>
          <w:cs/>
        </w:rPr>
        <w:t>ควร</w:t>
      </w:r>
      <w:r w:rsidR="007E042C" w:rsidRPr="007E042C">
        <w:rPr>
          <w:rFonts w:ascii="TH SarabunPSK" w:hAnsi="TH SarabunPSK" w:cs="TH SarabunPSK"/>
          <w:b/>
          <w:sz w:val="28"/>
          <w:szCs w:val="28"/>
          <w:cs/>
        </w:rPr>
        <w:t xml:space="preserve">สรุปและถอดบทเรียนการดำเนินงาน วิเคราะห์จุดอ่อนจุดแข็ง ปรับปรุงและพัฒนารูปแบบการจัดบริการดูแลให้สอดคล้องกับบริบทของหน่วยบริการและพื้นที่ ขยายการจัดบริการให้ครอบคลุมทุกหน่วยบริการ </w:t>
      </w:r>
      <w:r w:rsidR="00C36531" w:rsidRPr="00C36531">
        <w:rPr>
          <w:rFonts w:ascii="TH SarabunPSK" w:hAnsi="TH SarabunPSK" w:cs="TH SarabunPSK"/>
          <w:b/>
          <w:sz w:val="28"/>
          <w:szCs w:val="28"/>
          <w:cs/>
        </w:rPr>
        <w:t>ประชาสัมพันธ์ชี้แจงผู้ป่วยเบาหวานเข้ารับบริการ</w:t>
      </w:r>
      <w:r w:rsidR="00C36531">
        <w:rPr>
          <w:rFonts w:ascii="TH SarabunPSK" w:hAnsi="TH SarabunPSK" w:cs="TH SarabunPSK" w:hint="cs"/>
          <w:b/>
          <w:sz w:val="28"/>
          <w:szCs w:val="28"/>
          <w:cs/>
        </w:rPr>
        <w:t xml:space="preserve">ให้เพิ่มมากขึ้น </w:t>
      </w:r>
      <w:r w:rsidR="0036673D">
        <w:rPr>
          <w:rFonts w:ascii="TH SarabunPSK" w:hAnsi="TH SarabunPSK" w:cs="TH SarabunPSK" w:hint="cs"/>
          <w:b/>
          <w:sz w:val="28"/>
          <w:szCs w:val="28"/>
          <w:cs/>
        </w:rPr>
        <w:t>และ</w:t>
      </w:r>
      <w:r w:rsidR="007E042C" w:rsidRPr="007E042C">
        <w:rPr>
          <w:rFonts w:ascii="TH SarabunPSK" w:hAnsi="TH SarabunPSK" w:cs="TH SarabunPSK"/>
          <w:b/>
          <w:sz w:val="28"/>
          <w:szCs w:val="28"/>
          <w:cs/>
        </w:rPr>
        <w:t>ขยาย</w:t>
      </w:r>
      <w:r w:rsidR="000718C1">
        <w:rPr>
          <w:rFonts w:ascii="TH SarabunPSK" w:hAnsi="TH SarabunPSK" w:cs="TH SarabunPSK" w:hint="cs"/>
          <w:b/>
          <w:sz w:val="28"/>
          <w:szCs w:val="28"/>
          <w:cs/>
        </w:rPr>
        <w:t>การ</w:t>
      </w:r>
      <w:r w:rsidR="007E042C" w:rsidRPr="007E042C">
        <w:rPr>
          <w:rFonts w:ascii="TH SarabunPSK" w:hAnsi="TH SarabunPSK" w:cs="TH SarabunPSK"/>
          <w:b/>
          <w:sz w:val="28"/>
          <w:szCs w:val="28"/>
          <w:cs/>
        </w:rPr>
        <w:t>จัดบริการเพิ่มเติมใน</w:t>
      </w:r>
      <w:r w:rsidR="000718C1">
        <w:rPr>
          <w:rFonts w:ascii="TH SarabunPSK" w:hAnsi="TH SarabunPSK" w:cs="TH SarabunPSK" w:hint="cs"/>
          <w:b/>
          <w:sz w:val="28"/>
          <w:szCs w:val="28"/>
          <w:cs/>
        </w:rPr>
        <w:t>กลุ่ม</w:t>
      </w:r>
      <w:r w:rsidR="007E042C" w:rsidRPr="007E042C">
        <w:rPr>
          <w:rFonts w:ascii="TH SarabunPSK" w:hAnsi="TH SarabunPSK" w:cs="TH SarabunPSK"/>
          <w:b/>
          <w:sz w:val="28"/>
          <w:szCs w:val="28"/>
          <w:cs/>
        </w:rPr>
        <w:t>ผู้ป่วยโรคความดันโลหิตสูง ไตเรื้อรัง จิตเวช ผู้สูงอายุภาวะพึ่งพิง และผู้ป่วยประคับประคอง โดยบูรณาการบริการเชื่อมโยงบริการปฐมภูมิและ 3 หมอ</w:t>
      </w:r>
    </w:p>
    <w:sectPr w:rsidR="006B61FE" w:rsidRPr="00E304E1" w:rsidSect="000C7D1F">
      <w:headerReference w:type="default" r:id="rId7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25AB50" w14:textId="77777777" w:rsidR="00EF21F5" w:rsidRDefault="00EF21F5" w:rsidP="00C60608">
      <w:r>
        <w:separator/>
      </w:r>
    </w:p>
  </w:endnote>
  <w:endnote w:type="continuationSeparator" w:id="0">
    <w:p w14:paraId="1F8CB5F8" w14:textId="77777777" w:rsidR="00EF21F5" w:rsidRDefault="00EF21F5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02BA8E" w14:textId="77777777" w:rsidR="00EF21F5" w:rsidRDefault="00EF21F5" w:rsidP="00C60608">
      <w:r>
        <w:separator/>
      </w:r>
    </w:p>
  </w:footnote>
  <w:footnote w:type="continuationSeparator" w:id="0">
    <w:p w14:paraId="49AA970C" w14:textId="77777777" w:rsidR="00EF21F5" w:rsidRDefault="00EF21F5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2AA45" w14:textId="77777777" w:rsidR="000C7D1F" w:rsidRDefault="000C7D1F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14:paraId="39393960" w14:textId="77777777" w:rsidR="000C7D1F" w:rsidRPr="000C7D1F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6A4098" w:rsidRPr="006A4098">
          <w:rPr>
            <w:rFonts w:ascii="TH SarabunPSK" w:hAnsi="TH SarabunPSK" w:cs="TH SarabunPSK"/>
            <w:noProof/>
            <w:sz w:val="28"/>
            <w:szCs w:val="28"/>
            <w:lang w:val="th-TH"/>
          </w:rPr>
          <w:t>1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533"/>
    <w:rsid w:val="0004316B"/>
    <w:rsid w:val="00057086"/>
    <w:rsid w:val="0006166F"/>
    <w:rsid w:val="000718C1"/>
    <w:rsid w:val="0009474F"/>
    <w:rsid w:val="000A0121"/>
    <w:rsid w:val="000B4261"/>
    <w:rsid w:val="000C7D1F"/>
    <w:rsid w:val="000F73F6"/>
    <w:rsid w:val="00130963"/>
    <w:rsid w:val="0013553C"/>
    <w:rsid w:val="001704B8"/>
    <w:rsid w:val="0019409D"/>
    <w:rsid w:val="001B1B27"/>
    <w:rsid w:val="002039F6"/>
    <w:rsid w:val="00214AF1"/>
    <w:rsid w:val="00252081"/>
    <w:rsid w:val="002A0BDA"/>
    <w:rsid w:val="002D3EF7"/>
    <w:rsid w:val="002E4607"/>
    <w:rsid w:val="002E55BB"/>
    <w:rsid w:val="002F0654"/>
    <w:rsid w:val="00311FC9"/>
    <w:rsid w:val="00314C5B"/>
    <w:rsid w:val="00317C43"/>
    <w:rsid w:val="00332073"/>
    <w:rsid w:val="00345F40"/>
    <w:rsid w:val="0036673D"/>
    <w:rsid w:val="00371130"/>
    <w:rsid w:val="0037618D"/>
    <w:rsid w:val="00376336"/>
    <w:rsid w:val="003824F8"/>
    <w:rsid w:val="0038348E"/>
    <w:rsid w:val="003A37E8"/>
    <w:rsid w:val="003A6E3C"/>
    <w:rsid w:val="003F2FA8"/>
    <w:rsid w:val="00443E77"/>
    <w:rsid w:val="00476150"/>
    <w:rsid w:val="00492238"/>
    <w:rsid w:val="004A7712"/>
    <w:rsid w:val="004C30A9"/>
    <w:rsid w:val="004D33D8"/>
    <w:rsid w:val="00501FC9"/>
    <w:rsid w:val="0050586E"/>
    <w:rsid w:val="00594716"/>
    <w:rsid w:val="00597379"/>
    <w:rsid w:val="005C07CC"/>
    <w:rsid w:val="005C7E16"/>
    <w:rsid w:val="005E3A0D"/>
    <w:rsid w:val="00601D66"/>
    <w:rsid w:val="006029D5"/>
    <w:rsid w:val="0068573A"/>
    <w:rsid w:val="006A4098"/>
    <w:rsid w:val="006B61FE"/>
    <w:rsid w:val="006C4487"/>
    <w:rsid w:val="006E03BD"/>
    <w:rsid w:val="007024E5"/>
    <w:rsid w:val="0072488C"/>
    <w:rsid w:val="0073510A"/>
    <w:rsid w:val="0078220C"/>
    <w:rsid w:val="007A3A94"/>
    <w:rsid w:val="007B0C59"/>
    <w:rsid w:val="007D5A8A"/>
    <w:rsid w:val="007E042C"/>
    <w:rsid w:val="007E0E23"/>
    <w:rsid w:val="007F52AB"/>
    <w:rsid w:val="00870533"/>
    <w:rsid w:val="008B443B"/>
    <w:rsid w:val="00900062"/>
    <w:rsid w:val="00933D17"/>
    <w:rsid w:val="009719E8"/>
    <w:rsid w:val="00991802"/>
    <w:rsid w:val="009D619A"/>
    <w:rsid w:val="009F4715"/>
    <w:rsid w:val="00A16813"/>
    <w:rsid w:val="00A33607"/>
    <w:rsid w:val="00AD1E74"/>
    <w:rsid w:val="00AD2414"/>
    <w:rsid w:val="00AF4704"/>
    <w:rsid w:val="00BB6092"/>
    <w:rsid w:val="00BB6A31"/>
    <w:rsid w:val="00BC5B4F"/>
    <w:rsid w:val="00BF1910"/>
    <w:rsid w:val="00C00D32"/>
    <w:rsid w:val="00C1008C"/>
    <w:rsid w:val="00C12669"/>
    <w:rsid w:val="00C36531"/>
    <w:rsid w:val="00C60608"/>
    <w:rsid w:val="00CB2A2F"/>
    <w:rsid w:val="00CC3939"/>
    <w:rsid w:val="00D179B3"/>
    <w:rsid w:val="00D5022C"/>
    <w:rsid w:val="00D75AAE"/>
    <w:rsid w:val="00D7762F"/>
    <w:rsid w:val="00DB15B1"/>
    <w:rsid w:val="00DB2BB0"/>
    <w:rsid w:val="00E217E7"/>
    <w:rsid w:val="00E21E6A"/>
    <w:rsid w:val="00E304E1"/>
    <w:rsid w:val="00EC1829"/>
    <w:rsid w:val="00ED2CBC"/>
    <w:rsid w:val="00EF21F5"/>
    <w:rsid w:val="00EF69F0"/>
    <w:rsid w:val="00F658E0"/>
    <w:rsid w:val="00F772A2"/>
    <w:rsid w:val="00FC04C8"/>
    <w:rsid w:val="00FD495F"/>
    <w:rsid w:val="00FF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552B54"/>
  <w15:chartTrackingRefBased/>
  <w15:docId w15:val="{078B30BF-81D6-44D0-8418-1DD5B7ED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</TotalTime>
  <Pages>1</Pages>
  <Words>1244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 Ka</cp:lastModifiedBy>
  <cp:revision>49</cp:revision>
  <cp:lastPrinted>2023-03-08T08:42:00Z</cp:lastPrinted>
  <dcterms:created xsi:type="dcterms:W3CDTF">2022-02-17T06:37:00Z</dcterms:created>
  <dcterms:modified xsi:type="dcterms:W3CDTF">2023-03-14T15:37:00Z</dcterms:modified>
</cp:coreProperties>
</file>